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0EB" w:rsidRPr="00D123F3" w:rsidRDefault="00B800EB" w:rsidP="00752577">
      <w:pPr>
        <w:pStyle w:val="a3"/>
        <w:tabs>
          <w:tab w:val="clear" w:pos="4677"/>
          <w:tab w:val="clear" w:pos="9355"/>
        </w:tabs>
        <w:jc w:val="center"/>
        <w:rPr>
          <w:sz w:val="26"/>
          <w:szCs w:val="26"/>
        </w:rPr>
      </w:pPr>
      <w:r w:rsidRPr="00D123F3">
        <w:rPr>
          <w:noProof/>
          <w:sz w:val="26"/>
          <w:szCs w:val="26"/>
        </w:rPr>
        <w:drawing>
          <wp:inline distT="0" distB="0" distL="0" distR="0" wp14:anchorId="3B4A12AE" wp14:editId="23BB7D45">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873C98" w:rsidRPr="00D123F3" w:rsidRDefault="00873C98" w:rsidP="00752577">
      <w:pPr>
        <w:pStyle w:val="a3"/>
        <w:tabs>
          <w:tab w:val="clear" w:pos="4677"/>
          <w:tab w:val="clear" w:pos="9355"/>
        </w:tabs>
        <w:jc w:val="center"/>
        <w:rPr>
          <w:sz w:val="26"/>
          <w:szCs w:val="26"/>
        </w:rPr>
      </w:pPr>
    </w:p>
    <w:p w:rsidR="000D0EF4" w:rsidRPr="00D123F3" w:rsidRDefault="000D0EF4" w:rsidP="00752577">
      <w:pPr>
        <w:pStyle w:val="a3"/>
        <w:tabs>
          <w:tab w:val="left" w:pos="5529"/>
        </w:tabs>
        <w:jc w:val="center"/>
        <w:rPr>
          <w:sz w:val="26"/>
          <w:szCs w:val="26"/>
        </w:rPr>
      </w:pPr>
      <w:r w:rsidRPr="00D123F3">
        <w:rPr>
          <w:sz w:val="26"/>
          <w:szCs w:val="26"/>
        </w:rPr>
        <w:t>АДМИНИСТРАЦИЯ ГОРОДА НОРИЛЬСКА</w:t>
      </w:r>
    </w:p>
    <w:p w:rsidR="000D0EF4" w:rsidRPr="00D123F3" w:rsidRDefault="000D0EF4" w:rsidP="00752577">
      <w:pPr>
        <w:pStyle w:val="a3"/>
        <w:jc w:val="center"/>
        <w:rPr>
          <w:sz w:val="26"/>
          <w:szCs w:val="26"/>
        </w:rPr>
      </w:pPr>
      <w:r w:rsidRPr="00D123F3">
        <w:rPr>
          <w:sz w:val="26"/>
          <w:szCs w:val="26"/>
        </w:rPr>
        <w:t>КРАСНОЯРСКОГО КРАЯ</w:t>
      </w:r>
    </w:p>
    <w:p w:rsidR="0096270B" w:rsidRPr="00D123F3" w:rsidRDefault="0096270B" w:rsidP="00752577">
      <w:pPr>
        <w:pStyle w:val="a3"/>
        <w:jc w:val="center"/>
        <w:rPr>
          <w:sz w:val="26"/>
          <w:szCs w:val="26"/>
        </w:rPr>
      </w:pPr>
    </w:p>
    <w:p w:rsidR="00236D37" w:rsidRPr="00D123F3" w:rsidRDefault="00236D37" w:rsidP="00752577">
      <w:pPr>
        <w:pStyle w:val="4"/>
        <w:spacing w:before="0"/>
        <w:jc w:val="center"/>
        <w:rPr>
          <w:rFonts w:ascii="Times New Roman" w:hAnsi="Times New Roman" w:cs="Times New Roman"/>
          <w:b w:val="0"/>
          <w:i w:val="0"/>
          <w:color w:val="auto"/>
          <w:szCs w:val="26"/>
        </w:rPr>
      </w:pPr>
      <w:r w:rsidRPr="00D123F3">
        <w:rPr>
          <w:rFonts w:ascii="Times New Roman" w:hAnsi="Times New Roman" w:cs="Times New Roman"/>
          <w:i w:val="0"/>
          <w:color w:val="auto"/>
          <w:szCs w:val="26"/>
        </w:rPr>
        <w:t>ПОСТАНОВЛЕНИЕ</w:t>
      </w:r>
    </w:p>
    <w:p w:rsidR="00236D37" w:rsidRPr="00D123F3" w:rsidRDefault="00236D37" w:rsidP="00752577">
      <w:pPr>
        <w:jc w:val="center"/>
        <w:rPr>
          <w:rFonts w:cs="Times New Roman"/>
          <w:szCs w:val="26"/>
        </w:rPr>
      </w:pPr>
    </w:p>
    <w:p w:rsidR="00236D37" w:rsidRPr="00D123F3" w:rsidRDefault="00236D37" w:rsidP="00752577">
      <w:pPr>
        <w:jc w:val="center"/>
        <w:rPr>
          <w:rFonts w:cs="Times New Roman"/>
          <w:szCs w:val="26"/>
        </w:rPr>
      </w:pPr>
      <w:r w:rsidRPr="00D123F3">
        <w:rPr>
          <w:rFonts w:cs="Times New Roman"/>
          <w:szCs w:val="26"/>
        </w:rPr>
        <w:t>г. Норильск</w:t>
      </w:r>
    </w:p>
    <w:p w:rsidR="00236D37" w:rsidRPr="00D123F3" w:rsidRDefault="00236D37" w:rsidP="00752577">
      <w:pPr>
        <w:rPr>
          <w:rFonts w:cs="Times New Roman"/>
          <w:szCs w:val="26"/>
        </w:rPr>
      </w:pPr>
    </w:p>
    <w:p w:rsidR="0096270B" w:rsidRPr="00D123F3" w:rsidRDefault="0096270B" w:rsidP="00752577">
      <w:pPr>
        <w:rPr>
          <w:rFonts w:cs="Times New Roman"/>
          <w:szCs w:val="26"/>
        </w:rPr>
      </w:pPr>
      <w:r w:rsidRPr="00D123F3">
        <w:rPr>
          <w:rFonts w:cs="Times New Roman"/>
          <w:szCs w:val="26"/>
        </w:rPr>
        <w:t>_____________</w:t>
      </w:r>
      <w:r w:rsidRPr="00D123F3">
        <w:rPr>
          <w:rFonts w:cs="Times New Roman"/>
          <w:szCs w:val="26"/>
        </w:rPr>
        <w:tab/>
      </w:r>
      <w:r w:rsidRPr="00D123F3">
        <w:rPr>
          <w:rFonts w:cs="Times New Roman"/>
          <w:szCs w:val="26"/>
        </w:rPr>
        <w:tab/>
      </w:r>
      <w:r w:rsidRPr="00D123F3">
        <w:rPr>
          <w:rFonts w:cs="Times New Roman"/>
          <w:szCs w:val="26"/>
        </w:rPr>
        <w:tab/>
      </w:r>
      <w:r w:rsidRPr="00D123F3">
        <w:rPr>
          <w:rFonts w:cs="Times New Roman"/>
          <w:szCs w:val="26"/>
        </w:rPr>
        <w:tab/>
      </w:r>
      <w:r w:rsidRPr="00D123F3">
        <w:rPr>
          <w:rFonts w:cs="Times New Roman"/>
          <w:szCs w:val="26"/>
        </w:rPr>
        <w:tab/>
      </w:r>
      <w:r w:rsidRPr="00D123F3">
        <w:rPr>
          <w:rFonts w:cs="Times New Roman"/>
          <w:szCs w:val="26"/>
        </w:rPr>
        <w:tab/>
      </w:r>
      <w:r w:rsidRPr="00D123F3">
        <w:rPr>
          <w:rFonts w:cs="Times New Roman"/>
          <w:szCs w:val="26"/>
        </w:rPr>
        <w:tab/>
      </w:r>
      <w:r w:rsidRPr="00D123F3">
        <w:rPr>
          <w:rFonts w:cs="Times New Roman"/>
          <w:szCs w:val="26"/>
        </w:rPr>
        <w:tab/>
      </w:r>
      <w:r w:rsidRPr="00D123F3">
        <w:rPr>
          <w:rFonts w:cs="Times New Roman"/>
          <w:szCs w:val="26"/>
        </w:rPr>
        <w:tab/>
        <w:t xml:space="preserve"> </w:t>
      </w:r>
      <w:r w:rsidR="00702F0A" w:rsidRPr="00D123F3">
        <w:rPr>
          <w:rFonts w:cs="Times New Roman"/>
          <w:szCs w:val="26"/>
        </w:rPr>
        <w:t>№</w:t>
      </w:r>
      <w:r w:rsidRPr="00D123F3">
        <w:rPr>
          <w:rFonts w:cs="Times New Roman"/>
          <w:szCs w:val="26"/>
        </w:rPr>
        <w:t>_________</w:t>
      </w:r>
    </w:p>
    <w:p w:rsidR="00236D37" w:rsidRPr="00D123F3" w:rsidRDefault="00236D37" w:rsidP="00752577">
      <w:pPr>
        <w:pStyle w:val="ConsPlusTitle"/>
        <w:jc w:val="center"/>
        <w:rPr>
          <w:rFonts w:ascii="Times New Roman" w:hAnsi="Times New Roman" w:cs="Times New Roman"/>
          <w:sz w:val="26"/>
          <w:szCs w:val="26"/>
        </w:rPr>
      </w:pPr>
    </w:p>
    <w:p w:rsidR="0096270B" w:rsidRPr="00D123F3" w:rsidRDefault="0096270B" w:rsidP="00752577">
      <w:pPr>
        <w:pStyle w:val="ConsPlusTitle"/>
        <w:jc w:val="center"/>
        <w:rPr>
          <w:rFonts w:ascii="Times New Roman" w:hAnsi="Times New Roman" w:cs="Times New Roman"/>
          <w:sz w:val="26"/>
          <w:szCs w:val="26"/>
        </w:rPr>
      </w:pPr>
    </w:p>
    <w:tbl>
      <w:tblPr>
        <w:tblStyle w:val="af0"/>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4"/>
      </w:tblGrid>
      <w:tr w:rsidR="00586489" w:rsidTr="00586489">
        <w:tc>
          <w:tcPr>
            <w:tcW w:w="9634" w:type="dxa"/>
          </w:tcPr>
          <w:p w:rsidR="00586489" w:rsidRPr="00586489" w:rsidRDefault="00586489" w:rsidP="00586489">
            <w:pPr>
              <w:rPr>
                <w:bCs/>
                <w:szCs w:val="26"/>
              </w:rPr>
            </w:pPr>
            <w:r w:rsidRPr="00586489">
              <w:rPr>
                <w:bCs/>
                <w:szCs w:val="26"/>
              </w:rPr>
              <w:t>О</w:t>
            </w:r>
            <w:r w:rsidR="00DE6ABF">
              <w:rPr>
                <w:bCs/>
                <w:szCs w:val="26"/>
              </w:rPr>
              <w:t xml:space="preserve"> внесении изменений в </w:t>
            </w:r>
            <w:r w:rsidR="005D3774">
              <w:rPr>
                <w:bCs/>
                <w:szCs w:val="26"/>
              </w:rPr>
              <w:t>постановление</w:t>
            </w:r>
            <w:r w:rsidRPr="00586489">
              <w:rPr>
                <w:bCs/>
                <w:szCs w:val="26"/>
              </w:rPr>
              <w:t xml:space="preserve"> Администрации города Норильска</w:t>
            </w:r>
            <w:r w:rsidR="009A773D">
              <w:rPr>
                <w:bCs/>
                <w:szCs w:val="26"/>
              </w:rPr>
              <w:t xml:space="preserve"> от 02.11.201</w:t>
            </w:r>
            <w:r w:rsidR="00DE6ABF">
              <w:rPr>
                <w:bCs/>
                <w:szCs w:val="26"/>
              </w:rPr>
              <w:t>6 № 532</w:t>
            </w:r>
          </w:p>
        </w:tc>
      </w:tr>
    </w:tbl>
    <w:p w:rsidR="0096270B" w:rsidRPr="00D123F3" w:rsidRDefault="0096270B" w:rsidP="00752577">
      <w:pPr>
        <w:jc w:val="center"/>
        <w:rPr>
          <w:rFonts w:cs="Times New Roman"/>
          <w:szCs w:val="26"/>
        </w:rPr>
      </w:pPr>
    </w:p>
    <w:p w:rsidR="00F22A67" w:rsidRPr="00D123F3" w:rsidRDefault="00F22A67" w:rsidP="00752577">
      <w:pPr>
        <w:autoSpaceDE w:val="0"/>
        <w:autoSpaceDN w:val="0"/>
        <w:adjustRightInd w:val="0"/>
        <w:ind w:firstLine="709"/>
        <w:jc w:val="both"/>
        <w:rPr>
          <w:rFonts w:cs="Times New Roman"/>
          <w:szCs w:val="26"/>
        </w:rPr>
      </w:pPr>
      <w:r w:rsidRPr="00D123F3">
        <w:rPr>
          <w:rFonts w:cs="Times New Roman"/>
          <w:szCs w:val="26"/>
        </w:rPr>
        <w:t xml:space="preserve">В целях урегулирования отдельных вопросов, касающихся оплаты труда </w:t>
      </w:r>
      <w:r w:rsidR="0065440A" w:rsidRPr="00D123F3">
        <w:rPr>
          <w:rFonts w:cs="Times New Roman"/>
          <w:szCs w:val="26"/>
        </w:rPr>
        <w:t>работников</w:t>
      </w:r>
      <w:r w:rsidRPr="00D123F3">
        <w:rPr>
          <w:rFonts w:cs="Times New Roman"/>
          <w:szCs w:val="26"/>
        </w:rPr>
        <w:t xml:space="preserve"> муниципальных учреждений,</w:t>
      </w:r>
      <w:r w:rsidR="0074698E">
        <w:rPr>
          <w:rFonts w:cs="Times New Roman"/>
          <w:szCs w:val="26"/>
        </w:rPr>
        <w:t xml:space="preserve"> обеспечивающих учреждения культуры, спорта, общего и дошкольного образования,</w:t>
      </w:r>
    </w:p>
    <w:p w:rsidR="00236D37" w:rsidRPr="00D123F3" w:rsidRDefault="004D63E2" w:rsidP="00752577">
      <w:pPr>
        <w:pStyle w:val="ConsPlusNormal"/>
        <w:ind w:firstLine="0"/>
        <w:jc w:val="both"/>
        <w:rPr>
          <w:rFonts w:ascii="Times New Roman" w:hAnsi="Times New Roman" w:cs="Times New Roman"/>
          <w:sz w:val="26"/>
          <w:szCs w:val="26"/>
        </w:rPr>
      </w:pPr>
      <w:r w:rsidRPr="00D123F3">
        <w:rPr>
          <w:rFonts w:ascii="Times New Roman" w:hAnsi="Times New Roman" w:cs="Times New Roman"/>
          <w:sz w:val="26"/>
          <w:szCs w:val="26"/>
        </w:rPr>
        <w:t>П</w:t>
      </w:r>
      <w:r w:rsidR="00236D37" w:rsidRPr="00D123F3">
        <w:rPr>
          <w:rFonts w:ascii="Times New Roman" w:hAnsi="Times New Roman" w:cs="Times New Roman"/>
          <w:sz w:val="26"/>
          <w:szCs w:val="26"/>
        </w:rPr>
        <w:t>ОСТАНОВЛЯЮ:</w:t>
      </w:r>
    </w:p>
    <w:p w:rsidR="00236D37" w:rsidRPr="00D123F3" w:rsidRDefault="00236D37" w:rsidP="00752577">
      <w:pPr>
        <w:pStyle w:val="ConsPlusNormal"/>
        <w:ind w:firstLine="709"/>
        <w:jc w:val="both"/>
        <w:rPr>
          <w:rFonts w:ascii="Times New Roman" w:hAnsi="Times New Roman" w:cs="Times New Roman"/>
          <w:sz w:val="26"/>
          <w:szCs w:val="26"/>
        </w:rPr>
      </w:pPr>
    </w:p>
    <w:p w:rsidR="00586489" w:rsidRDefault="00FE036B" w:rsidP="00586489">
      <w:pPr>
        <w:autoSpaceDE w:val="0"/>
        <w:autoSpaceDN w:val="0"/>
        <w:adjustRightInd w:val="0"/>
        <w:ind w:firstLine="709"/>
        <w:jc w:val="both"/>
        <w:rPr>
          <w:rFonts w:cs="Times New Roman"/>
          <w:szCs w:val="26"/>
        </w:rPr>
      </w:pPr>
      <w:r>
        <w:rPr>
          <w:rFonts w:cs="Times New Roman"/>
          <w:szCs w:val="26"/>
        </w:rPr>
        <w:t xml:space="preserve">1. </w:t>
      </w:r>
      <w:r w:rsidR="005479F7">
        <w:rPr>
          <w:rFonts w:cs="Times New Roman"/>
          <w:szCs w:val="26"/>
        </w:rPr>
        <w:t>Внести в Примерное положение об оплате труда работников муниципальных учреждений, обеспечивающих учреждения культуры, спорта, общего и дошкольного образования, утвержденное постановлением Администрации города Норильска от 02.11.2016 № 532 (д</w:t>
      </w:r>
      <w:r w:rsidR="00323CF6">
        <w:rPr>
          <w:rFonts w:cs="Times New Roman"/>
          <w:szCs w:val="26"/>
        </w:rPr>
        <w:t>алее – Примерное положение</w:t>
      </w:r>
      <w:r w:rsidR="005479F7">
        <w:rPr>
          <w:rFonts w:cs="Times New Roman"/>
          <w:szCs w:val="26"/>
        </w:rPr>
        <w:t>), следующие изменения:</w:t>
      </w:r>
    </w:p>
    <w:p w:rsidR="005479F7" w:rsidRDefault="00FC66CD" w:rsidP="00586489">
      <w:pPr>
        <w:autoSpaceDE w:val="0"/>
        <w:autoSpaceDN w:val="0"/>
        <w:adjustRightInd w:val="0"/>
        <w:ind w:firstLine="709"/>
        <w:jc w:val="both"/>
        <w:rPr>
          <w:szCs w:val="26"/>
        </w:rPr>
      </w:pPr>
      <w:r>
        <w:rPr>
          <w:rFonts w:cs="Times New Roman"/>
          <w:szCs w:val="26"/>
        </w:rPr>
        <w:t>1</w:t>
      </w:r>
      <w:r w:rsidR="005479F7">
        <w:rPr>
          <w:rFonts w:cs="Times New Roman"/>
          <w:szCs w:val="26"/>
        </w:rPr>
        <w:t xml:space="preserve">.1. </w:t>
      </w:r>
      <w:r>
        <w:rPr>
          <w:rFonts w:cs="Times New Roman"/>
          <w:szCs w:val="26"/>
        </w:rPr>
        <w:t>Приложение № 1 к Примерному положению изложить</w:t>
      </w:r>
      <w:r w:rsidR="00E600DD">
        <w:rPr>
          <w:rFonts w:cs="Times New Roman"/>
          <w:szCs w:val="26"/>
        </w:rPr>
        <w:t xml:space="preserve"> в редакции </w:t>
      </w:r>
      <w:r w:rsidR="00E600DD">
        <w:rPr>
          <w:szCs w:val="26"/>
        </w:rPr>
        <w:t xml:space="preserve">согласно </w:t>
      </w:r>
      <w:r w:rsidR="00ED52B1">
        <w:rPr>
          <w:szCs w:val="26"/>
        </w:rPr>
        <w:t>приложению</w:t>
      </w:r>
      <w:r w:rsidR="00FD6B44">
        <w:rPr>
          <w:szCs w:val="26"/>
        </w:rPr>
        <w:t xml:space="preserve"> № 1</w:t>
      </w:r>
      <w:r w:rsidR="00E600DD">
        <w:rPr>
          <w:szCs w:val="26"/>
        </w:rPr>
        <w:t xml:space="preserve"> к настоящему постановлению</w:t>
      </w:r>
      <w:r w:rsidR="007F224A">
        <w:rPr>
          <w:szCs w:val="26"/>
        </w:rPr>
        <w:t>;</w:t>
      </w:r>
    </w:p>
    <w:p w:rsidR="00ED52B1" w:rsidRDefault="00ED52B1" w:rsidP="00ED52B1">
      <w:pPr>
        <w:autoSpaceDE w:val="0"/>
        <w:autoSpaceDN w:val="0"/>
        <w:adjustRightInd w:val="0"/>
        <w:ind w:firstLine="709"/>
        <w:jc w:val="both"/>
        <w:rPr>
          <w:szCs w:val="26"/>
        </w:rPr>
      </w:pPr>
      <w:r>
        <w:rPr>
          <w:szCs w:val="26"/>
        </w:rPr>
        <w:t xml:space="preserve">1.2. </w:t>
      </w:r>
      <w:r>
        <w:rPr>
          <w:rFonts w:cs="Times New Roman"/>
          <w:szCs w:val="26"/>
        </w:rPr>
        <w:t xml:space="preserve">Приложение № 2 к Примерному положению изложить в редакции </w:t>
      </w:r>
      <w:r>
        <w:rPr>
          <w:szCs w:val="26"/>
        </w:rPr>
        <w:t xml:space="preserve">согласно приложению </w:t>
      </w:r>
      <w:r w:rsidR="00FD6B44">
        <w:rPr>
          <w:szCs w:val="26"/>
        </w:rPr>
        <w:t xml:space="preserve">№ 2 </w:t>
      </w:r>
      <w:r>
        <w:rPr>
          <w:szCs w:val="26"/>
        </w:rPr>
        <w:t>к настоящему постановлению</w:t>
      </w:r>
      <w:r w:rsidR="007F224A">
        <w:rPr>
          <w:szCs w:val="26"/>
        </w:rPr>
        <w:t>;</w:t>
      </w:r>
    </w:p>
    <w:p w:rsidR="00ED52B1" w:rsidRDefault="00ED52B1" w:rsidP="00ED52B1">
      <w:pPr>
        <w:autoSpaceDE w:val="0"/>
        <w:autoSpaceDN w:val="0"/>
        <w:adjustRightInd w:val="0"/>
        <w:ind w:firstLine="709"/>
        <w:jc w:val="both"/>
        <w:rPr>
          <w:szCs w:val="26"/>
        </w:rPr>
      </w:pPr>
      <w:r>
        <w:rPr>
          <w:szCs w:val="26"/>
        </w:rPr>
        <w:t xml:space="preserve">1.3. </w:t>
      </w:r>
      <w:r>
        <w:rPr>
          <w:rFonts w:cs="Times New Roman"/>
          <w:szCs w:val="26"/>
        </w:rPr>
        <w:t xml:space="preserve">Приложение № 3 к Примерному положению изложить в редакции </w:t>
      </w:r>
      <w:r>
        <w:rPr>
          <w:szCs w:val="26"/>
        </w:rPr>
        <w:t>согласно приложению</w:t>
      </w:r>
      <w:r w:rsidR="00FD6B44">
        <w:rPr>
          <w:szCs w:val="26"/>
        </w:rPr>
        <w:t xml:space="preserve"> № 3</w:t>
      </w:r>
      <w:r>
        <w:rPr>
          <w:szCs w:val="26"/>
        </w:rPr>
        <w:t xml:space="preserve"> к настоящему постановлению.</w:t>
      </w:r>
    </w:p>
    <w:p w:rsidR="003B5C99" w:rsidRPr="00D123F3" w:rsidRDefault="007D7CC7" w:rsidP="007D7CC7">
      <w:pPr>
        <w:autoSpaceDE w:val="0"/>
        <w:autoSpaceDN w:val="0"/>
        <w:adjustRightInd w:val="0"/>
        <w:jc w:val="both"/>
        <w:rPr>
          <w:rFonts w:cs="Times New Roman"/>
          <w:szCs w:val="26"/>
        </w:rPr>
      </w:pPr>
      <w:r>
        <w:rPr>
          <w:rFonts w:cs="Times New Roman"/>
          <w:szCs w:val="26"/>
        </w:rPr>
        <w:t xml:space="preserve">           </w:t>
      </w:r>
      <w:r w:rsidR="00DE1CB6">
        <w:rPr>
          <w:rFonts w:cs="Times New Roman"/>
          <w:szCs w:val="26"/>
        </w:rPr>
        <w:t>2</w:t>
      </w:r>
      <w:r w:rsidR="003B5C99" w:rsidRPr="00D123F3">
        <w:rPr>
          <w:rFonts w:cs="Times New Roman"/>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0177D" w:rsidRPr="00D123F3" w:rsidRDefault="00DE1CB6" w:rsidP="00A87B10">
      <w:pPr>
        <w:shd w:val="clear" w:color="auto" w:fill="FFFFFF" w:themeFill="background1"/>
        <w:autoSpaceDE w:val="0"/>
        <w:autoSpaceDN w:val="0"/>
        <w:adjustRightInd w:val="0"/>
        <w:ind w:firstLine="709"/>
        <w:jc w:val="both"/>
        <w:rPr>
          <w:rFonts w:cs="Times New Roman"/>
          <w:szCs w:val="26"/>
        </w:rPr>
      </w:pPr>
      <w:r>
        <w:rPr>
          <w:rFonts w:cs="Times New Roman"/>
          <w:szCs w:val="26"/>
        </w:rPr>
        <w:t>3</w:t>
      </w:r>
      <w:r w:rsidR="00D0177D" w:rsidRPr="00E06EF4">
        <w:rPr>
          <w:rFonts w:cs="Times New Roman"/>
          <w:szCs w:val="26"/>
        </w:rPr>
        <w:t>.</w:t>
      </w:r>
      <w:r w:rsidR="00D0177D" w:rsidRPr="00D123F3">
        <w:rPr>
          <w:rFonts w:cs="Times New Roman"/>
          <w:szCs w:val="26"/>
        </w:rPr>
        <w:t xml:space="preserve"> </w:t>
      </w:r>
      <w:r w:rsidR="001A6D73" w:rsidRPr="00865FB4">
        <w:rPr>
          <w:color w:val="000000" w:themeColor="text1"/>
          <w:szCs w:val="26"/>
        </w:rPr>
        <w:t xml:space="preserve">Настоящее постановление вступает в силу с даты его издания и распространяет свое действие на правоотношения, возникшие </w:t>
      </w:r>
      <w:r w:rsidR="00075B08">
        <w:rPr>
          <w:color w:val="000000" w:themeColor="text1"/>
          <w:szCs w:val="26"/>
          <w:shd w:val="clear" w:color="auto" w:fill="FFFFFF" w:themeFill="background1"/>
        </w:rPr>
        <w:t>с 11.05</w:t>
      </w:r>
      <w:r w:rsidR="001A6D73" w:rsidRPr="00A87B10">
        <w:rPr>
          <w:color w:val="000000" w:themeColor="text1"/>
          <w:szCs w:val="26"/>
          <w:shd w:val="clear" w:color="auto" w:fill="FFFFFF" w:themeFill="background1"/>
        </w:rPr>
        <w:t>.2026.</w:t>
      </w:r>
    </w:p>
    <w:p w:rsidR="00D0177D" w:rsidRPr="00D123F3" w:rsidRDefault="00D0177D" w:rsidP="00631110">
      <w:pPr>
        <w:autoSpaceDE w:val="0"/>
        <w:autoSpaceDN w:val="0"/>
        <w:adjustRightInd w:val="0"/>
        <w:ind w:firstLine="709"/>
        <w:jc w:val="both"/>
        <w:rPr>
          <w:rFonts w:cs="Times New Roman"/>
          <w:szCs w:val="26"/>
        </w:rPr>
      </w:pPr>
    </w:p>
    <w:p w:rsidR="00304534" w:rsidRPr="00D123F3" w:rsidRDefault="00304534" w:rsidP="00631110">
      <w:pPr>
        <w:autoSpaceDE w:val="0"/>
        <w:autoSpaceDN w:val="0"/>
        <w:adjustRightInd w:val="0"/>
        <w:ind w:firstLine="709"/>
        <w:jc w:val="both"/>
        <w:rPr>
          <w:rFonts w:cs="Times New Roman"/>
          <w:szCs w:val="26"/>
        </w:rPr>
      </w:pPr>
    </w:p>
    <w:p w:rsidR="00236D37" w:rsidRPr="00D123F3" w:rsidRDefault="00236D37" w:rsidP="00752577">
      <w:pPr>
        <w:autoSpaceDE w:val="0"/>
        <w:autoSpaceDN w:val="0"/>
        <w:adjustRightInd w:val="0"/>
        <w:ind w:firstLine="709"/>
        <w:jc w:val="both"/>
        <w:rPr>
          <w:rFonts w:eastAsiaTheme="minorHAnsi" w:cs="Times New Roman"/>
          <w:szCs w:val="26"/>
          <w:lang w:eastAsia="en-US"/>
        </w:rPr>
      </w:pPr>
    </w:p>
    <w:p w:rsidR="00236D37" w:rsidRPr="00D123F3" w:rsidRDefault="00236D37" w:rsidP="00752577">
      <w:pPr>
        <w:pStyle w:val="ConsPlusNormal"/>
        <w:ind w:firstLine="0"/>
        <w:rPr>
          <w:rFonts w:ascii="Times New Roman" w:hAnsi="Times New Roman" w:cs="Times New Roman"/>
          <w:sz w:val="26"/>
          <w:szCs w:val="26"/>
        </w:rPr>
      </w:pPr>
    </w:p>
    <w:p w:rsidR="00236D37" w:rsidRPr="00D123F3" w:rsidRDefault="00236D37" w:rsidP="00752577">
      <w:pPr>
        <w:pStyle w:val="ConsPlusNormal"/>
        <w:ind w:firstLine="0"/>
        <w:rPr>
          <w:rFonts w:ascii="Times New Roman" w:hAnsi="Times New Roman" w:cs="Times New Roman"/>
          <w:sz w:val="26"/>
          <w:szCs w:val="26"/>
        </w:rPr>
      </w:pPr>
      <w:r w:rsidRPr="00D123F3">
        <w:rPr>
          <w:rFonts w:ascii="Times New Roman" w:hAnsi="Times New Roman" w:cs="Times New Roman"/>
          <w:sz w:val="26"/>
          <w:szCs w:val="26"/>
        </w:rPr>
        <w:t>Глав</w:t>
      </w:r>
      <w:r w:rsidR="000C7C41">
        <w:rPr>
          <w:rFonts w:ascii="Times New Roman" w:hAnsi="Times New Roman" w:cs="Times New Roman"/>
          <w:sz w:val="26"/>
          <w:szCs w:val="26"/>
        </w:rPr>
        <w:t>а</w:t>
      </w:r>
      <w:r w:rsidRPr="00D123F3">
        <w:rPr>
          <w:rFonts w:ascii="Times New Roman" w:hAnsi="Times New Roman" w:cs="Times New Roman"/>
          <w:sz w:val="26"/>
          <w:szCs w:val="26"/>
        </w:rPr>
        <w:t xml:space="preserve"> города Норильска</w:t>
      </w:r>
      <w:r w:rsidR="000C22AE">
        <w:rPr>
          <w:rFonts w:ascii="Times New Roman" w:hAnsi="Times New Roman" w:cs="Times New Roman"/>
          <w:sz w:val="26"/>
          <w:szCs w:val="26"/>
        </w:rPr>
        <w:tab/>
      </w:r>
      <w:r w:rsidR="000C22AE">
        <w:rPr>
          <w:rFonts w:ascii="Times New Roman" w:hAnsi="Times New Roman" w:cs="Times New Roman"/>
          <w:sz w:val="26"/>
          <w:szCs w:val="26"/>
        </w:rPr>
        <w:tab/>
      </w:r>
      <w:r w:rsidR="000C22AE">
        <w:rPr>
          <w:rFonts w:ascii="Times New Roman" w:hAnsi="Times New Roman" w:cs="Times New Roman"/>
          <w:sz w:val="26"/>
          <w:szCs w:val="26"/>
        </w:rPr>
        <w:tab/>
      </w:r>
      <w:r w:rsidR="000C22AE">
        <w:rPr>
          <w:rFonts w:ascii="Times New Roman" w:hAnsi="Times New Roman" w:cs="Times New Roman"/>
          <w:sz w:val="26"/>
          <w:szCs w:val="26"/>
        </w:rPr>
        <w:tab/>
      </w:r>
      <w:r w:rsidR="000C22AE">
        <w:rPr>
          <w:rFonts w:ascii="Times New Roman" w:hAnsi="Times New Roman" w:cs="Times New Roman"/>
          <w:sz w:val="26"/>
          <w:szCs w:val="26"/>
        </w:rPr>
        <w:tab/>
        <w:t xml:space="preserve">                 </w:t>
      </w:r>
      <w:r w:rsidRPr="00D123F3">
        <w:rPr>
          <w:rFonts w:ascii="Times New Roman" w:hAnsi="Times New Roman" w:cs="Times New Roman"/>
          <w:sz w:val="26"/>
          <w:szCs w:val="26"/>
        </w:rPr>
        <w:t xml:space="preserve">  </w:t>
      </w:r>
      <w:r w:rsidR="000C7C41">
        <w:rPr>
          <w:rFonts w:ascii="Times New Roman" w:hAnsi="Times New Roman" w:cs="Times New Roman"/>
          <w:sz w:val="26"/>
          <w:szCs w:val="26"/>
        </w:rPr>
        <w:t xml:space="preserve">               Д.В. Карасев</w:t>
      </w:r>
    </w:p>
    <w:p w:rsidR="00787225" w:rsidRPr="00D123F3" w:rsidRDefault="00787225" w:rsidP="00752577">
      <w:pPr>
        <w:pStyle w:val="ConsPlusNormal"/>
        <w:ind w:firstLine="0"/>
        <w:rPr>
          <w:rFonts w:ascii="Times New Roman" w:hAnsi="Times New Roman" w:cs="Times New Roman"/>
          <w:sz w:val="26"/>
          <w:szCs w:val="26"/>
        </w:rPr>
      </w:pPr>
    </w:p>
    <w:p w:rsidR="00787225" w:rsidRPr="00D123F3" w:rsidRDefault="00787225" w:rsidP="00752577">
      <w:pPr>
        <w:pStyle w:val="ConsPlusNormal"/>
        <w:ind w:firstLine="0"/>
        <w:rPr>
          <w:rFonts w:ascii="Times New Roman" w:hAnsi="Times New Roman" w:cs="Times New Roman"/>
          <w:sz w:val="26"/>
          <w:szCs w:val="26"/>
        </w:rPr>
      </w:pPr>
    </w:p>
    <w:p w:rsidR="00812E21" w:rsidRDefault="00812E21" w:rsidP="00752577">
      <w:pPr>
        <w:pStyle w:val="ConsPlusNormal"/>
        <w:ind w:firstLine="0"/>
        <w:rPr>
          <w:rFonts w:ascii="Times New Roman" w:hAnsi="Times New Roman" w:cs="Times New Roman"/>
          <w:sz w:val="26"/>
          <w:szCs w:val="26"/>
        </w:rPr>
      </w:pPr>
    </w:p>
    <w:p w:rsidR="00BD3AF3" w:rsidRPr="00D123F3" w:rsidRDefault="00BD3AF3" w:rsidP="00752577">
      <w:pPr>
        <w:pStyle w:val="ConsPlusNormal"/>
        <w:ind w:firstLine="0"/>
        <w:rPr>
          <w:rFonts w:ascii="Times New Roman" w:hAnsi="Times New Roman" w:cs="Times New Roman"/>
          <w:sz w:val="26"/>
          <w:szCs w:val="26"/>
        </w:rPr>
      </w:pPr>
    </w:p>
    <w:p w:rsidR="00812E21" w:rsidRPr="00BD3AF3" w:rsidRDefault="00812E21" w:rsidP="00752577">
      <w:pPr>
        <w:pStyle w:val="ConsPlusNormal"/>
        <w:ind w:firstLine="0"/>
        <w:rPr>
          <w:rFonts w:ascii="Times New Roman" w:hAnsi="Times New Roman" w:cs="Times New Roman"/>
        </w:rPr>
      </w:pPr>
    </w:p>
    <w:p w:rsidR="000B5434" w:rsidRPr="00BD3AF3" w:rsidRDefault="00BD3AF3" w:rsidP="00752577">
      <w:pPr>
        <w:rPr>
          <w:rFonts w:eastAsia="Times New Roman" w:cs="Times New Roman"/>
          <w:sz w:val="20"/>
          <w:szCs w:val="20"/>
        </w:rPr>
      </w:pPr>
      <w:r w:rsidRPr="00BD3AF3">
        <w:rPr>
          <w:rFonts w:eastAsia="Times New Roman" w:cs="Times New Roman"/>
          <w:sz w:val="20"/>
          <w:szCs w:val="20"/>
        </w:rPr>
        <w:t>Клюева Наталья Леонидовна</w:t>
      </w:r>
    </w:p>
    <w:p w:rsidR="00D7798E" w:rsidRDefault="00EB0634" w:rsidP="00752577">
      <w:pPr>
        <w:rPr>
          <w:rFonts w:eastAsia="Times New Roman" w:cs="Times New Roman"/>
          <w:sz w:val="20"/>
          <w:szCs w:val="20"/>
        </w:rPr>
      </w:pPr>
      <w:r w:rsidRPr="00BD3AF3">
        <w:rPr>
          <w:rFonts w:eastAsia="Times New Roman" w:cs="Times New Roman"/>
          <w:sz w:val="20"/>
          <w:szCs w:val="20"/>
        </w:rPr>
        <w:t>43</w:t>
      </w:r>
      <w:r w:rsidR="001A5675" w:rsidRPr="00BD3AF3">
        <w:rPr>
          <w:rFonts w:eastAsia="Times New Roman" w:cs="Times New Roman"/>
          <w:sz w:val="20"/>
          <w:szCs w:val="20"/>
        </w:rPr>
        <w:t>-</w:t>
      </w:r>
      <w:r w:rsidRPr="00BD3AF3">
        <w:rPr>
          <w:rFonts w:eastAsia="Times New Roman" w:cs="Times New Roman"/>
          <w:sz w:val="20"/>
          <w:szCs w:val="20"/>
        </w:rPr>
        <w:t>71</w:t>
      </w:r>
      <w:r w:rsidR="001A5675" w:rsidRPr="00BD3AF3">
        <w:rPr>
          <w:rFonts w:eastAsia="Times New Roman" w:cs="Times New Roman"/>
          <w:sz w:val="20"/>
          <w:szCs w:val="20"/>
        </w:rPr>
        <w:t>-</w:t>
      </w:r>
      <w:r w:rsidRPr="00BD3AF3">
        <w:rPr>
          <w:rFonts w:eastAsia="Times New Roman" w:cs="Times New Roman"/>
          <w:sz w:val="20"/>
          <w:szCs w:val="20"/>
        </w:rPr>
        <w:t>30</w:t>
      </w:r>
    </w:p>
    <w:p w:rsidR="00606D06" w:rsidRPr="00606D06" w:rsidRDefault="00606D06" w:rsidP="00606D06">
      <w:pPr>
        <w:widowControl w:val="0"/>
        <w:autoSpaceDE w:val="0"/>
        <w:autoSpaceDN w:val="0"/>
        <w:jc w:val="right"/>
        <w:outlineLvl w:val="1"/>
        <w:rPr>
          <w:rFonts w:eastAsia="Times New Roman" w:cs="Times New Roman"/>
          <w:sz w:val="24"/>
          <w:szCs w:val="24"/>
        </w:rPr>
      </w:pPr>
      <w:r w:rsidRPr="00606D06">
        <w:rPr>
          <w:rFonts w:eastAsia="Times New Roman" w:cs="Times New Roman"/>
          <w:sz w:val="24"/>
          <w:szCs w:val="24"/>
        </w:rPr>
        <w:lastRenderedPageBreak/>
        <w:t xml:space="preserve">          Приложение</w:t>
      </w:r>
      <w:r w:rsidR="005C4E6A">
        <w:rPr>
          <w:rFonts w:eastAsia="Times New Roman" w:cs="Times New Roman"/>
          <w:sz w:val="24"/>
          <w:szCs w:val="24"/>
        </w:rPr>
        <w:t xml:space="preserve"> № 1</w:t>
      </w:r>
      <w:r w:rsidRPr="00606D06">
        <w:rPr>
          <w:rFonts w:eastAsia="Times New Roman" w:cs="Times New Roman"/>
          <w:sz w:val="24"/>
          <w:szCs w:val="24"/>
        </w:rPr>
        <w:t xml:space="preserve"> </w:t>
      </w:r>
    </w:p>
    <w:p w:rsidR="00606D06" w:rsidRPr="00606D06" w:rsidRDefault="00606D06" w:rsidP="00606D06">
      <w:pPr>
        <w:widowControl w:val="0"/>
        <w:autoSpaceDE w:val="0"/>
        <w:autoSpaceDN w:val="0"/>
        <w:jc w:val="right"/>
        <w:outlineLvl w:val="1"/>
        <w:rPr>
          <w:rFonts w:eastAsia="Times New Roman" w:cs="Times New Roman"/>
          <w:sz w:val="24"/>
          <w:szCs w:val="24"/>
        </w:rPr>
      </w:pPr>
      <w:r w:rsidRPr="00606D06">
        <w:rPr>
          <w:rFonts w:eastAsia="Times New Roman" w:cs="Times New Roman"/>
          <w:sz w:val="24"/>
          <w:szCs w:val="24"/>
        </w:rPr>
        <w:t>к постановлению Администрации города Норильска</w:t>
      </w:r>
    </w:p>
    <w:p w:rsidR="00606D06" w:rsidRPr="00606D06" w:rsidRDefault="00606D06" w:rsidP="00606D06">
      <w:pPr>
        <w:widowControl w:val="0"/>
        <w:autoSpaceDE w:val="0"/>
        <w:autoSpaceDN w:val="0"/>
        <w:jc w:val="right"/>
        <w:outlineLvl w:val="1"/>
        <w:rPr>
          <w:rFonts w:eastAsia="Times New Roman" w:cs="Times New Roman"/>
          <w:sz w:val="24"/>
          <w:szCs w:val="24"/>
        </w:rPr>
      </w:pPr>
      <w:r w:rsidRPr="00606D06">
        <w:rPr>
          <w:rFonts w:eastAsia="Times New Roman" w:cs="Times New Roman"/>
          <w:sz w:val="24"/>
          <w:szCs w:val="24"/>
        </w:rPr>
        <w:t>от ___________2026 № _____</w:t>
      </w:r>
    </w:p>
    <w:p w:rsidR="00606D06" w:rsidRPr="00606D06" w:rsidRDefault="00606D06" w:rsidP="00606D06">
      <w:pPr>
        <w:autoSpaceDE w:val="0"/>
        <w:autoSpaceDN w:val="0"/>
        <w:adjustRightInd w:val="0"/>
        <w:spacing w:before="260"/>
        <w:jc w:val="center"/>
        <w:outlineLvl w:val="0"/>
        <w:rPr>
          <w:rFonts w:cs="Times New Roman"/>
          <w:sz w:val="24"/>
          <w:szCs w:val="24"/>
        </w:rPr>
      </w:pPr>
      <w:r>
        <w:rPr>
          <w:rFonts w:cs="Times New Roman"/>
          <w:sz w:val="24"/>
          <w:szCs w:val="24"/>
        </w:rPr>
        <w:t xml:space="preserve">                                                                                     Приложение № 1</w:t>
      </w:r>
    </w:p>
    <w:p w:rsidR="00606D06" w:rsidRPr="00606D06" w:rsidRDefault="00606D06" w:rsidP="00606D06">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к Примерному положению</w:t>
      </w:r>
    </w:p>
    <w:p w:rsidR="00606D06" w:rsidRPr="00606D06" w:rsidRDefault="00606D06" w:rsidP="00606D06">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об оплате труда работников</w:t>
      </w:r>
    </w:p>
    <w:p w:rsidR="00606D06" w:rsidRPr="00606D06" w:rsidRDefault="00606D06" w:rsidP="00606D06">
      <w:pPr>
        <w:autoSpaceDE w:val="0"/>
        <w:autoSpaceDN w:val="0"/>
        <w:adjustRightInd w:val="0"/>
        <w:jc w:val="right"/>
        <w:rPr>
          <w:rFonts w:cs="Times New Roman"/>
          <w:sz w:val="24"/>
          <w:szCs w:val="24"/>
        </w:rPr>
      </w:pPr>
      <w:r>
        <w:rPr>
          <w:rFonts w:cs="Times New Roman"/>
          <w:sz w:val="24"/>
          <w:szCs w:val="24"/>
        </w:rPr>
        <w:t xml:space="preserve">  </w:t>
      </w:r>
      <w:r w:rsidRPr="00606D06">
        <w:rPr>
          <w:rFonts w:cs="Times New Roman"/>
          <w:sz w:val="24"/>
          <w:szCs w:val="24"/>
        </w:rPr>
        <w:t>муниципальных учреждений,</w:t>
      </w:r>
    </w:p>
    <w:p w:rsidR="00606D06" w:rsidRPr="00606D06" w:rsidRDefault="00606D06" w:rsidP="00606D06">
      <w:pPr>
        <w:autoSpaceDE w:val="0"/>
        <w:autoSpaceDN w:val="0"/>
        <w:adjustRightInd w:val="0"/>
        <w:jc w:val="right"/>
        <w:rPr>
          <w:rFonts w:cs="Times New Roman"/>
          <w:sz w:val="24"/>
          <w:szCs w:val="24"/>
        </w:rPr>
      </w:pPr>
      <w:r w:rsidRPr="00606D06">
        <w:rPr>
          <w:rFonts w:cs="Times New Roman"/>
          <w:sz w:val="24"/>
          <w:szCs w:val="24"/>
        </w:rPr>
        <w:t>обеспечивающих учреждения</w:t>
      </w:r>
    </w:p>
    <w:p w:rsidR="00606D06" w:rsidRPr="00606D06" w:rsidRDefault="00606D06" w:rsidP="00606D06">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культуры, спорта, общего</w:t>
      </w:r>
    </w:p>
    <w:p w:rsidR="00606D06" w:rsidRPr="00606D06" w:rsidRDefault="00606D06" w:rsidP="00606D06">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и дошкольного образования,</w:t>
      </w:r>
    </w:p>
    <w:p w:rsidR="00606D06" w:rsidRPr="00606D06" w:rsidRDefault="00606D06" w:rsidP="00606D06">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утвержденному</w:t>
      </w:r>
    </w:p>
    <w:p w:rsidR="0012471E" w:rsidRDefault="00606D06" w:rsidP="00440275">
      <w:pPr>
        <w:autoSpaceDE w:val="0"/>
        <w:autoSpaceDN w:val="0"/>
        <w:adjustRightInd w:val="0"/>
        <w:jc w:val="center"/>
        <w:rPr>
          <w:rFonts w:cs="Times New Roman"/>
          <w:sz w:val="24"/>
          <w:szCs w:val="24"/>
        </w:rPr>
      </w:pPr>
      <w:r>
        <w:rPr>
          <w:rFonts w:cs="Times New Roman"/>
          <w:sz w:val="24"/>
          <w:szCs w:val="24"/>
        </w:rPr>
        <w:t xml:space="preserve">                                                                                   </w:t>
      </w:r>
      <w:r w:rsidR="00440275">
        <w:rPr>
          <w:rFonts w:cs="Times New Roman"/>
          <w:sz w:val="24"/>
          <w:szCs w:val="24"/>
        </w:rPr>
        <w:t xml:space="preserve"> Постановлением </w:t>
      </w:r>
    </w:p>
    <w:p w:rsidR="00440275" w:rsidRDefault="0012471E" w:rsidP="00440275">
      <w:pPr>
        <w:autoSpaceDE w:val="0"/>
        <w:autoSpaceDN w:val="0"/>
        <w:adjustRightInd w:val="0"/>
        <w:jc w:val="center"/>
        <w:rPr>
          <w:rFonts w:cs="Times New Roman"/>
          <w:sz w:val="24"/>
          <w:szCs w:val="24"/>
        </w:rPr>
      </w:pPr>
      <w:r>
        <w:rPr>
          <w:rFonts w:cs="Times New Roman"/>
          <w:sz w:val="24"/>
          <w:szCs w:val="24"/>
        </w:rPr>
        <w:t xml:space="preserve">                                                                                 </w:t>
      </w:r>
      <w:r w:rsidR="00440275">
        <w:rPr>
          <w:rFonts w:cs="Times New Roman"/>
          <w:sz w:val="24"/>
          <w:szCs w:val="24"/>
        </w:rPr>
        <w:t xml:space="preserve"> </w:t>
      </w:r>
      <w:r w:rsidR="00606D06" w:rsidRPr="00606D06">
        <w:rPr>
          <w:rFonts w:cs="Times New Roman"/>
          <w:sz w:val="24"/>
          <w:szCs w:val="24"/>
        </w:rPr>
        <w:t xml:space="preserve">Администрации </w:t>
      </w:r>
    </w:p>
    <w:p w:rsidR="00606D06" w:rsidRPr="00606D06" w:rsidRDefault="00440275" w:rsidP="00606D06">
      <w:pPr>
        <w:autoSpaceDE w:val="0"/>
        <w:autoSpaceDN w:val="0"/>
        <w:adjustRightInd w:val="0"/>
        <w:jc w:val="center"/>
        <w:rPr>
          <w:rFonts w:cs="Times New Roman"/>
          <w:sz w:val="24"/>
          <w:szCs w:val="24"/>
        </w:rPr>
      </w:pPr>
      <w:r>
        <w:rPr>
          <w:rFonts w:cs="Times New Roman"/>
          <w:sz w:val="24"/>
          <w:szCs w:val="24"/>
        </w:rPr>
        <w:t xml:space="preserve">                                     </w:t>
      </w:r>
      <w:r w:rsidR="0012471E">
        <w:rPr>
          <w:rFonts w:cs="Times New Roman"/>
          <w:sz w:val="24"/>
          <w:szCs w:val="24"/>
        </w:rPr>
        <w:t xml:space="preserve">                                                 города </w:t>
      </w:r>
      <w:r w:rsidR="00606D06" w:rsidRPr="00606D06">
        <w:rPr>
          <w:rFonts w:cs="Times New Roman"/>
          <w:sz w:val="24"/>
          <w:szCs w:val="24"/>
        </w:rPr>
        <w:t>Норильска</w:t>
      </w:r>
    </w:p>
    <w:p w:rsidR="00606D06" w:rsidRPr="00606D06" w:rsidRDefault="0012471E" w:rsidP="0012471E">
      <w:pPr>
        <w:autoSpaceDE w:val="0"/>
        <w:autoSpaceDN w:val="0"/>
        <w:adjustRightInd w:val="0"/>
        <w:jc w:val="center"/>
        <w:rPr>
          <w:rFonts w:cs="Times New Roman"/>
          <w:sz w:val="24"/>
          <w:szCs w:val="24"/>
        </w:rPr>
      </w:pPr>
      <w:r>
        <w:rPr>
          <w:rFonts w:cs="Times New Roman"/>
          <w:sz w:val="24"/>
          <w:szCs w:val="24"/>
        </w:rPr>
        <w:t xml:space="preserve">                                                                                                  </w:t>
      </w:r>
      <w:r w:rsidR="00793552">
        <w:rPr>
          <w:rFonts w:cs="Times New Roman"/>
          <w:sz w:val="24"/>
          <w:szCs w:val="24"/>
        </w:rPr>
        <w:t xml:space="preserve">от 2 ноября 2016 г. № </w:t>
      </w:r>
      <w:r w:rsidR="00606D06" w:rsidRPr="00606D06">
        <w:rPr>
          <w:rFonts w:cs="Times New Roman"/>
          <w:sz w:val="24"/>
          <w:szCs w:val="24"/>
        </w:rPr>
        <w:t>532</w:t>
      </w:r>
    </w:p>
    <w:p w:rsidR="00606D06" w:rsidRPr="00606D06" w:rsidRDefault="00606D06" w:rsidP="00606D06">
      <w:pPr>
        <w:autoSpaceDE w:val="0"/>
        <w:autoSpaceDN w:val="0"/>
        <w:adjustRightInd w:val="0"/>
        <w:jc w:val="both"/>
        <w:rPr>
          <w:rFonts w:cs="Times New Roman"/>
          <w:sz w:val="24"/>
          <w:szCs w:val="24"/>
        </w:rPr>
      </w:pPr>
    </w:p>
    <w:p w:rsidR="00972315" w:rsidRPr="00972315" w:rsidRDefault="00972315" w:rsidP="00972315">
      <w:pPr>
        <w:widowControl w:val="0"/>
        <w:autoSpaceDE w:val="0"/>
        <w:autoSpaceDN w:val="0"/>
        <w:jc w:val="center"/>
        <w:rPr>
          <w:rFonts w:eastAsia="Times New Roman" w:cs="Times New Roman"/>
          <w:b/>
          <w:sz w:val="24"/>
          <w:szCs w:val="24"/>
        </w:rPr>
      </w:pPr>
      <w:r w:rsidRPr="00972315">
        <w:rPr>
          <w:rFonts w:eastAsia="Times New Roman" w:cs="Times New Roman"/>
          <w:b/>
          <w:sz w:val="24"/>
          <w:szCs w:val="24"/>
        </w:rPr>
        <w:t>КРИТЕРИИ ОЦЕНКИ РЕЗУЛЬТАТИВНОСТИ И КАЧЕСТВА ТРУДА</w:t>
      </w:r>
    </w:p>
    <w:p w:rsidR="00972315" w:rsidRPr="00972315" w:rsidRDefault="00972315" w:rsidP="00972315">
      <w:pPr>
        <w:widowControl w:val="0"/>
        <w:autoSpaceDE w:val="0"/>
        <w:autoSpaceDN w:val="0"/>
        <w:jc w:val="center"/>
        <w:rPr>
          <w:rFonts w:eastAsia="Times New Roman" w:cs="Times New Roman"/>
          <w:b/>
          <w:sz w:val="24"/>
          <w:szCs w:val="24"/>
        </w:rPr>
      </w:pPr>
      <w:r w:rsidRPr="00972315">
        <w:rPr>
          <w:rFonts w:eastAsia="Times New Roman" w:cs="Times New Roman"/>
          <w:b/>
          <w:sz w:val="24"/>
          <w:szCs w:val="24"/>
        </w:rPr>
        <w:t>ДЛЯ УСТАНОВЛЕНИЯ ЕЖЕМЕСЯЧНЫХ ВЫПЛАТ ЗА ВАЖНОСТЬ</w:t>
      </w:r>
    </w:p>
    <w:p w:rsidR="00972315" w:rsidRPr="00972315" w:rsidRDefault="00972315" w:rsidP="00972315">
      <w:pPr>
        <w:widowControl w:val="0"/>
        <w:autoSpaceDE w:val="0"/>
        <w:autoSpaceDN w:val="0"/>
        <w:jc w:val="center"/>
        <w:rPr>
          <w:rFonts w:eastAsia="Times New Roman" w:cs="Times New Roman"/>
          <w:b/>
          <w:sz w:val="24"/>
          <w:szCs w:val="24"/>
        </w:rPr>
      </w:pPr>
      <w:r w:rsidRPr="00972315">
        <w:rPr>
          <w:rFonts w:eastAsia="Times New Roman" w:cs="Times New Roman"/>
          <w:b/>
          <w:sz w:val="24"/>
          <w:szCs w:val="24"/>
        </w:rPr>
        <w:t>ВЫПОЛНЯЕМОЙ РАБОТЫ, СТЕПЕНЬ САМОСТОЯТЕЛЬНОСТИ</w:t>
      </w:r>
    </w:p>
    <w:p w:rsidR="00972315" w:rsidRPr="00972315" w:rsidRDefault="00972315" w:rsidP="00972315">
      <w:pPr>
        <w:widowControl w:val="0"/>
        <w:autoSpaceDE w:val="0"/>
        <w:autoSpaceDN w:val="0"/>
        <w:jc w:val="center"/>
        <w:rPr>
          <w:rFonts w:eastAsia="Times New Roman" w:cs="Times New Roman"/>
          <w:b/>
          <w:sz w:val="24"/>
          <w:szCs w:val="24"/>
        </w:rPr>
      </w:pPr>
      <w:r w:rsidRPr="00972315">
        <w:rPr>
          <w:rFonts w:eastAsia="Times New Roman" w:cs="Times New Roman"/>
          <w:b/>
          <w:sz w:val="24"/>
          <w:szCs w:val="24"/>
        </w:rPr>
        <w:t>И ОТВЕТСТВЕННОСТИ ПР</w:t>
      </w:r>
      <w:r>
        <w:rPr>
          <w:rFonts w:eastAsia="Times New Roman" w:cs="Times New Roman"/>
          <w:b/>
          <w:sz w:val="24"/>
          <w:szCs w:val="24"/>
        </w:rPr>
        <w:t>И ВЫПОЛНЕНИИ ПОСТАВЛЕННЫХ ЗАДАЧ</w:t>
      </w:r>
    </w:p>
    <w:p w:rsidR="00606D06" w:rsidRPr="00606D06" w:rsidRDefault="00606D06" w:rsidP="00606D06">
      <w:pPr>
        <w:autoSpaceDE w:val="0"/>
        <w:autoSpaceDN w:val="0"/>
        <w:adjustRightInd w:val="0"/>
        <w:jc w:val="both"/>
        <w:rPr>
          <w:rFonts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34"/>
        <w:gridCol w:w="2674"/>
        <w:gridCol w:w="2119"/>
        <w:gridCol w:w="1531"/>
      </w:tblGrid>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Наименование критерия оценки результативности и качества труда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Условия (индикатор)</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Значение индикатора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Количество баллов</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 xml:space="preserve">Начальник отдела, заместитель начальника отдела (за исключением должностей начальников отделов, заместителей начальника отдела, предусмотренных ниже), заместитель главного бухгалтера, ведущий юрисконсульт, ведущий бухгалтер, главный специалист (за исключением должностей главных специалистов, предусмотренных ниже), ведущий </w:t>
            </w:r>
            <w:proofErr w:type="spellStart"/>
            <w:r w:rsidRPr="00606D06">
              <w:rPr>
                <w:rFonts w:cs="Times New Roman"/>
                <w:sz w:val="24"/>
                <w:szCs w:val="24"/>
              </w:rPr>
              <w:t>документовед</w:t>
            </w:r>
            <w:proofErr w:type="spellEnd"/>
            <w:r w:rsidRPr="00606D06">
              <w:rPr>
                <w:rFonts w:cs="Times New Roman"/>
                <w:sz w:val="24"/>
                <w:szCs w:val="24"/>
              </w:rPr>
              <w:t xml:space="preserve">, ведущий программист, ведущий технолог, бухгалтер 1 категории, экономист 1 категории, ведущий специалист по кадрам, специалист 1 </w:t>
            </w:r>
            <w:r w:rsidRPr="008B1956">
              <w:rPr>
                <w:rFonts w:cs="Times New Roman"/>
                <w:sz w:val="24"/>
                <w:szCs w:val="24"/>
              </w:rPr>
              <w:t>категории</w:t>
            </w:r>
            <w:r w:rsidR="0061181F" w:rsidRPr="008B1956">
              <w:rPr>
                <w:rFonts w:cs="Times New Roman"/>
                <w:sz w:val="24"/>
                <w:szCs w:val="24"/>
              </w:rPr>
              <w:t xml:space="preserve"> (за исключением специалиста 1 категории технического отдела)</w:t>
            </w:r>
            <w:r w:rsidRPr="008B1956">
              <w:rPr>
                <w:rFonts w:cs="Times New Roman"/>
                <w:sz w:val="24"/>
                <w:szCs w:val="24"/>
              </w:rPr>
              <w:t>, специалист по кадрам</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5</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5</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Ведущий инженер, ведущий инженер-энергетик, ведущий инженер по охране труда, главный специалист технического отдела, бухгалтер 2 категории, заведующий складом, заведующий хозяйством, курьер, кладовщик</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3</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3</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lastRenderedPageBreak/>
              <w:t>Архивариус, секретарь, переплетчик документов</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4</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4</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Оператор электронно-вычислительных машин, кассир, экспедитор по перевозке грузов</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1</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Вахтер, швейцар, гардеробщик, грузчик, дворник, плотник, подсобный рабочий, рабочий по комплексному обслуживанию и ремонту зданий, сторож, уборщик служебных помещений, контролер билетов</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3</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Начальник, заместитель начальника, главный специалист, ведущий специалист, ведущий экономист, специалист 1 категории планово-экономического, договорного отделов, отдела труда и заработной платы, начальник хозяйственного отдела</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20</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20</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Комендант технического отдела</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lastRenderedPageBreak/>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15</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20</w:t>
            </w:r>
          </w:p>
        </w:tc>
      </w:tr>
      <w:tr w:rsidR="007A22E2" w:rsidRPr="00606D06" w:rsidTr="00370379">
        <w:tc>
          <w:tcPr>
            <w:tcW w:w="9058" w:type="dxa"/>
            <w:gridSpan w:val="4"/>
            <w:tcBorders>
              <w:top w:val="single" w:sz="4" w:space="0" w:color="auto"/>
              <w:left w:val="single" w:sz="4" w:space="0" w:color="auto"/>
              <w:bottom w:val="single" w:sz="4" w:space="0" w:color="auto"/>
              <w:right w:val="single" w:sz="4" w:space="0" w:color="auto"/>
            </w:tcBorders>
          </w:tcPr>
          <w:p w:rsidR="007A22E2" w:rsidRPr="008B1956" w:rsidRDefault="007A22E2" w:rsidP="00370379">
            <w:pPr>
              <w:autoSpaceDE w:val="0"/>
              <w:autoSpaceDN w:val="0"/>
              <w:adjustRightInd w:val="0"/>
              <w:outlineLvl w:val="1"/>
              <w:rPr>
                <w:rFonts w:cs="Times New Roman"/>
                <w:sz w:val="24"/>
                <w:szCs w:val="24"/>
              </w:rPr>
            </w:pPr>
            <w:r w:rsidRPr="008B1956">
              <w:rPr>
                <w:rFonts w:cs="Times New Roman"/>
                <w:sz w:val="24"/>
                <w:szCs w:val="24"/>
              </w:rPr>
              <w:t>Специалист 1 категории технического отдела</w:t>
            </w:r>
          </w:p>
        </w:tc>
      </w:tr>
      <w:tr w:rsidR="007A22E2" w:rsidRPr="00606D06" w:rsidTr="00370379">
        <w:tc>
          <w:tcPr>
            <w:tcW w:w="2734" w:type="dxa"/>
            <w:vMerge w:val="restart"/>
            <w:tcBorders>
              <w:top w:val="single" w:sz="4" w:space="0" w:color="auto"/>
              <w:left w:val="single" w:sz="4" w:space="0" w:color="auto"/>
              <w:bottom w:val="single" w:sz="4" w:space="0" w:color="auto"/>
              <w:right w:val="single" w:sz="4" w:space="0" w:color="auto"/>
            </w:tcBorders>
          </w:tcPr>
          <w:p w:rsidR="007A22E2" w:rsidRPr="008B1956" w:rsidRDefault="007A22E2" w:rsidP="00370379">
            <w:pPr>
              <w:autoSpaceDE w:val="0"/>
              <w:autoSpaceDN w:val="0"/>
              <w:adjustRightInd w:val="0"/>
              <w:rPr>
                <w:rFonts w:cs="Times New Roman"/>
                <w:sz w:val="24"/>
                <w:szCs w:val="24"/>
              </w:rPr>
            </w:pPr>
            <w:r w:rsidRPr="008B195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7A22E2" w:rsidRPr="008B1956" w:rsidRDefault="007A22E2" w:rsidP="00370379">
            <w:pPr>
              <w:autoSpaceDE w:val="0"/>
              <w:autoSpaceDN w:val="0"/>
              <w:adjustRightInd w:val="0"/>
              <w:rPr>
                <w:rFonts w:cs="Times New Roman"/>
                <w:sz w:val="24"/>
                <w:szCs w:val="24"/>
              </w:rPr>
            </w:pPr>
            <w:r w:rsidRPr="008B195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7A22E2" w:rsidRPr="008B1956" w:rsidRDefault="007A22E2" w:rsidP="00370379">
            <w:pPr>
              <w:autoSpaceDE w:val="0"/>
              <w:autoSpaceDN w:val="0"/>
              <w:adjustRightInd w:val="0"/>
              <w:rPr>
                <w:rFonts w:cs="Times New Roman"/>
                <w:sz w:val="24"/>
                <w:szCs w:val="24"/>
              </w:rPr>
            </w:pPr>
            <w:r w:rsidRPr="008B195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7A22E2" w:rsidRPr="008B1956" w:rsidRDefault="007A22E2" w:rsidP="00370379">
            <w:pPr>
              <w:autoSpaceDE w:val="0"/>
              <w:autoSpaceDN w:val="0"/>
              <w:adjustRightInd w:val="0"/>
              <w:jc w:val="center"/>
              <w:rPr>
                <w:rFonts w:cs="Times New Roman"/>
                <w:sz w:val="24"/>
                <w:szCs w:val="24"/>
              </w:rPr>
            </w:pPr>
            <w:r w:rsidRPr="008B1956">
              <w:rPr>
                <w:rFonts w:cs="Times New Roman"/>
                <w:sz w:val="24"/>
                <w:szCs w:val="24"/>
              </w:rPr>
              <w:t>15</w:t>
            </w:r>
          </w:p>
        </w:tc>
      </w:tr>
      <w:tr w:rsidR="007A22E2" w:rsidRPr="00606D06" w:rsidTr="00370379">
        <w:tc>
          <w:tcPr>
            <w:tcW w:w="2734" w:type="dxa"/>
            <w:vMerge/>
            <w:tcBorders>
              <w:top w:val="single" w:sz="4" w:space="0" w:color="auto"/>
              <w:left w:val="single" w:sz="4" w:space="0" w:color="auto"/>
              <w:bottom w:val="single" w:sz="4" w:space="0" w:color="auto"/>
              <w:right w:val="single" w:sz="4" w:space="0" w:color="auto"/>
            </w:tcBorders>
          </w:tcPr>
          <w:p w:rsidR="007A22E2" w:rsidRPr="008B1956" w:rsidRDefault="007A22E2" w:rsidP="00370379">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7A22E2" w:rsidRPr="008B1956" w:rsidRDefault="007A22E2" w:rsidP="00370379">
            <w:pPr>
              <w:autoSpaceDE w:val="0"/>
              <w:autoSpaceDN w:val="0"/>
              <w:adjustRightInd w:val="0"/>
              <w:rPr>
                <w:rFonts w:cs="Times New Roman"/>
                <w:sz w:val="24"/>
                <w:szCs w:val="24"/>
              </w:rPr>
            </w:pPr>
            <w:r w:rsidRPr="008B195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7A22E2" w:rsidRPr="008B1956" w:rsidRDefault="007A22E2" w:rsidP="00370379">
            <w:pPr>
              <w:autoSpaceDE w:val="0"/>
              <w:autoSpaceDN w:val="0"/>
              <w:adjustRightInd w:val="0"/>
              <w:rPr>
                <w:rFonts w:cs="Times New Roman"/>
                <w:sz w:val="24"/>
                <w:szCs w:val="24"/>
              </w:rPr>
            </w:pPr>
            <w:r w:rsidRPr="008B195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7A22E2" w:rsidRPr="008B1956" w:rsidRDefault="007A22E2" w:rsidP="00370379">
            <w:pPr>
              <w:autoSpaceDE w:val="0"/>
              <w:autoSpaceDN w:val="0"/>
              <w:adjustRightInd w:val="0"/>
              <w:jc w:val="center"/>
              <w:rPr>
                <w:rFonts w:cs="Times New Roman"/>
                <w:sz w:val="24"/>
                <w:szCs w:val="24"/>
              </w:rPr>
            </w:pPr>
            <w:r w:rsidRPr="008B1956">
              <w:rPr>
                <w:rFonts w:cs="Times New Roman"/>
                <w:sz w:val="24"/>
                <w:szCs w:val="24"/>
              </w:rPr>
              <w:t>20</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Начальник территориального отдела учета и отчетности</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Создание условий для осуществления эффективной деятельности отдела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Обеспечение контроля качественного исполнения работниками отдела должностных обязанностей, правил внутреннего трудового распорядка, безопасных условий работы отдела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9</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20</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Знание и правильное применение при выполнении должностных обязанностей, соответствующих нормативных правовых актов</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Обоснованные замечания, зафиксированные контрольно-надзорными органами</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6</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Ведение профессиональной документации</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Составление отчетности, подготовка аналитических материалов, информационных справок, писем, уведомлений, требований и т.д.</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3</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lastRenderedPageBreak/>
              <w:t>Исполнение срочных/важных/разовых заданий и поручений вышестоящих руководителей</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 установленный руководителем срок</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w:t>
            </w:r>
          </w:p>
        </w:tc>
      </w:tr>
      <w:tr w:rsidR="00606D06" w:rsidRPr="00606D06">
        <w:tc>
          <w:tcPr>
            <w:tcW w:w="9058" w:type="dxa"/>
            <w:gridSpan w:val="4"/>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outlineLvl w:val="1"/>
              <w:rPr>
                <w:rFonts w:cs="Times New Roman"/>
                <w:sz w:val="24"/>
                <w:szCs w:val="24"/>
              </w:rPr>
            </w:pPr>
            <w:r w:rsidRPr="00606D06">
              <w:rPr>
                <w:rFonts w:cs="Times New Roman"/>
                <w:sz w:val="24"/>
                <w:szCs w:val="24"/>
              </w:rPr>
              <w:t>Заместитель начальника, ведущий бухгалтер территориального отдела учета и отчетности</w:t>
            </w:r>
          </w:p>
        </w:tc>
      </w:tr>
      <w:tr w:rsidR="00606D06" w:rsidRPr="00606D06">
        <w:tc>
          <w:tcPr>
            <w:tcW w:w="2734" w:type="dxa"/>
            <w:vMerge w:val="restart"/>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трудового законодательства Соблюдение трудового законодательства</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Выполнение правил внутреннего трудового распорядка, трудовой дисциплины</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9</w:t>
            </w:r>
          </w:p>
        </w:tc>
      </w:tr>
      <w:tr w:rsidR="00606D06" w:rsidRPr="00606D06">
        <w:tc>
          <w:tcPr>
            <w:tcW w:w="2734" w:type="dxa"/>
            <w:vMerge/>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Соблюдение требований техники безопасности и охраны труда</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случаев производственного травматизма</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20</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Знание и правильное применение при выполнении должностных обязанностей, соответствующих нормативных правовых актов</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Обоснованные замечания, зафиксированные контрольно-надзорными органами</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зафиксированных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6</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Ведение профессиональной документации</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Составление отчетности, подготовка аналитических материалов, информационных справок, писем, уведомлений, требований и т.д.</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3</w:t>
            </w:r>
          </w:p>
        </w:tc>
      </w:tr>
      <w:tr w:rsidR="00606D06" w:rsidRPr="00606D06">
        <w:tc>
          <w:tcPr>
            <w:tcW w:w="273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Исполнение срочных/важных/разовых заданий и поручений вышестоящих руководителей</w:t>
            </w:r>
          </w:p>
        </w:tc>
        <w:tc>
          <w:tcPr>
            <w:tcW w:w="2674"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В установленный руководителем срок</w:t>
            </w:r>
          </w:p>
        </w:tc>
        <w:tc>
          <w:tcPr>
            <w:tcW w:w="2119"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rPr>
                <w:rFonts w:cs="Times New Roman"/>
                <w:sz w:val="24"/>
                <w:szCs w:val="24"/>
              </w:rPr>
            </w:pPr>
            <w:r w:rsidRPr="00606D06">
              <w:rPr>
                <w:rFonts w:cs="Times New Roman"/>
                <w:sz w:val="24"/>
                <w:szCs w:val="24"/>
              </w:rPr>
              <w:t>Отсутствие обоснованных замечаний</w:t>
            </w:r>
          </w:p>
        </w:tc>
        <w:tc>
          <w:tcPr>
            <w:tcW w:w="1531" w:type="dxa"/>
            <w:tcBorders>
              <w:top w:val="single" w:sz="4" w:space="0" w:color="auto"/>
              <w:left w:val="single" w:sz="4" w:space="0" w:color="auto"/>
              <w:bottom w:val="single" w:sz="4" w:space="0" w:color="auto"/>
              <w:right w:val="single" w:sz="4" w:space="0" w:color="auto"/>
            </w:tcBorders>
          </w:tcPr>
          <w:p w:rsidR="00606D06" w:rsidRPr="00606D06" w:rsidRDefault="00606D06" w:rsidP="00606D06">
            <w:pPr>
              <w:autoSpaceDE w:val="0"/>
              <w:autoSpaceDN w:val="0"/>
              <w:adjustRightInd w:val="0"/>
              <w:jc w:val="center"/>
              <w:rPr>
                <w:rFonts w:cs="Times New Roman"/>
                <w:sz w:val="24"/>
                <w:szCs w:val="24"/>
              </w:rPr>
            </w:pPr>
            <w:r w:rsidRPr="00606D06">
              <w:rPr>
                <w:rFonts w:cs="Times New Roman"/>
                <w:sz w:val="24"/>
                <w:szCs w:val="24"/>
              </w:rPr>
              <w:t>2</w:t>
            </w:r>
          </w:p>
        </w:tc>
      </w:tr>
    </w:tbl>
    <w:p w:rsidR="00606D06" w:rsidRDefault="00606D06" w:rsidP="00752577">
      <w:pPr>
        <w:rPr>
          <w:rFonts w:eastAsia="Times New Roman" w:cs="Times New Roman"/>
          <w:sz w:val="24"/>
          <w:szCs w:val="24"/>
        </w:rPr>
      </w:pPr>
    </w:p>
    <w:p w:rsidR="0017153F" w:rsidRDefault="0017153F" w:rsidP="00752577">
      <w:pPr>
        <w:rPr>
          <w:rFonts w:eastAsia="Times New Roman" w:cs="Times New Roman"/>
          <w:sz w:val="24"/>
          <w:szCs w:val="24"/>
        </w:rPr>
      </w:pPr>
    </w:p>
    <w:p w:rsidR="0017153F" w:rsidRDefault="0017153F" w:rsidP="00752577">
      <w:pPr>
        <w:rPr>
          <w:rFonts w:eastAsia="Times New Roman" w:cs="Times New Roman"/>
          <w:sz w:val="24"/>
          <w:szCs w:val="24"/>
        </w:rPr>
      </w:pPr>
    </w:p>
    <w:p w:rsidR="0017153F" w:rsidRDefault="0017153F" w:rsidP="00752577">
      <w:pPr>
        <w:rPr>
          <w:rFonts w:eastAsia="Times New Roman" w:cs="Times New Roman"/>
          <w:sz w:val="24"/>
          <w:szCs w:val="24"/>
        </w:rPr>
      </w:pPr>
    </w:p>
    <w:p w:rsidR="00265BA5" w:rsidRDefault="00265BA5" w:rsidP="00752577">
      <w:pPr>
        <w:rPr>
          <w:rFonts w:eastAsia="Times New Roman" w:cs="Times New Roman"/>
          <w:sz w:val="24"/>
          <w:szCs w:val="24"/>
        </w:rPr>
      </w:pPr>
    </w:p>
    <w:p w:rsidR="00265BA5" w:rsidRDefault="00265BA5" w:rsidP="00752577">
      <w:pPr>
        <w:rPr>
          <w:rFonts w:eastAsia="Times New Roman" w:cs="Times New Roman"/>
          <w:sz w:val="24"/>
          <w:szCs w:val="24"/>
        </w:rPr>
      </w:pPr>
    </w:p>
    <w:p w:rsidR="00265BA5" w:rsidRDefault="00265BA5" w:rsidP="00752577">
      <w:pPr>
        <w:rPr>
          <w:rFonts w:eastAsia="Times New Roman" w:cs="Times New Roman"/>
          <w:sz w:val="24"/>
          <w:szCs w:val="24"/>
        </w:rPr>
      </w:pPr>
    </w:p>
    <w:p w:rsidR="00265BA5" w:rsidRDefault="00265BA5" w:rsidP="00752577">
      <w:pPr>
        <w:rPr>
          <w:rFonts w:eastAsia="Times New Roman" w:cs="Times New Roman"/>
          <w:sz w:val="24"/>
          <w:szCs w:val="24"/>
        </w:rPr>
      </w:pPr>
    </w:p>
    <w:p w:rsidR="00265BA5" w:rsidRDefault="00265BA5" w:rsidP="00752577">
      <w:pPr>
        <w:rPr>
          <w:rFonts w:eastAsia="Times New Roman" w:cs="Times New Roman"/>
          <w:sz w:val="24"/>
          <w:szCs w:val="24"/>
        </w:rPr>
      </w:pPr>
    </w:p>
    <w:p w:rsidR="00265BA5" w:rsidRDefault="00265BA5" w:rsidP="00752577">
      <w:pPr>
        <w:rPr>
          <w:rFonts w:eastAsia="Times New Roman" w:cs="Times New Roman"/>
          <w:sz w:val="24"/>
          <w:szCs w:val="24"/>
        </w:rPr>
      </w:pPr>
    </w:p>
    <w:p w:rsidR="0017153F" w:rsidRDefault="0017153F" w:rsidP="00752577">
      <w:pPr>
        <w:rPr>
          <w:rFonts w:eastAsia="Times New Roman" w:cs="Times New Roman"/>
          <w:sz w:val="24"/>
          <w:szCs w:val="24"/>
        </w:rPr>
      </w:pPr>
    </w:p>
    <w:p w:rsidR="0017153F" w:rsidRDefault="0017153F" w:rsidP="00752577">
      <w:pPr>
        <w:rPr>
          <w:rFonts w:eastAsia="Times New Roman" w:cs="Times New Roman"/>
          <w:sz w:val="24"/>
          <w:szCs w:val="24"/>
        </w:rPr>
      </w:pPr>
    </w:p>
    <w:p w:rsidR="0017153F" w:rsidRPr="00606D06" w:rsidRDefault="0017153F" w:rsidP="0017153F">
      <w:pPr>
        <w:widowControl w:val="0"/>
        <w:autoSpaceDE w:val="0"/>
        <w:autoSpaceDN w:val="0"/>
        <w:jc w:val="right"/>
        <w:outlineLvl w:val="1"/>
        <w:rPr>
          <w:rFonts w:eastAsia="Times New Roman" w:cs="Times New Roman"/>
          <w:sz w:val="24"/>
          <w:szCs w:val="24"/>
        </w:rPr>
      </w:pPr>
      <w:r w:rsidRPr="00606D06">
        <w:rPr>
          <w:rFonts w:eastAsia="Times New Roman" w:cs="Times New Roman"/>
          <w:sz w:val="24"/>
          <w:szCs w:val="24"/>
        </w:rPr>
        <w:lastRenderedPageBreak/>
        <w:t>Приложение</w:t>
      </w:r>
      <w:r>
        <w:rPr>
          <w:rFonts w:eastAsia="Times New Roman" w:cs="Times New Roman"/>
          <w:sz w:val="24"/>
          <w:szCs w:val="24"/>
        </w:rPr>
        <w:t xml:space="preserve"> № 2</w:t>
      </w:r>
      <w:r w:rsidRPr="00606D06">
        <w:rPr>
          <w:rFonts w:eastAsia="Times New Roman" w:cs="Times New Roman"/>
          <w:sz w:val="24"/>
          <w:szCs w:val="24"/>
        </w:rPr>
        <w:t xml:space="preserve"> </w:t>
      </w:r>
    </w:p>
    <w:p w:rsidR="0017153F" w:rsidRPr="00606D06" w:rsidRDefault="0017153F" w:rsidP="0017153F">
      <w:pPr>
        <w:widowControl w:val="0"/>
        <w:autoSpaceDE w:val="0"/>
        <w:autoSpaceDN w:val="0"/>
        <w:jc w:val="right"/>
        <w:outlineLvl w:val="1"/>
        <w:rPr>
          <w:rFonts w:eastAsia="Times New Roman" w:cs="Times New Roman"/>
          <w:sz w:val="24"/>
          <w:szCs w:val="24"/>
        </w:rPr>
      </w:pPr>
      <w:r w:rsidRPr="00606D06">
        <w:rPr>
          <w:rFonts w:eastAsia="Times New Roman" w:cs="Times New Roman"/>
          <w:sz w:val="24"/>
          <w:szCs w:val="24"/>
        </w:rPr>
        <w:t>к постановлению Администрации города Норильска</w:t>
      </w:r>
    </w:p>
    <w:p w:rsidR="0017153F" w:rsidRPr="00606D06" w:rsidRDefault="0017153F" w:rsidP="0017153F">
      <w:pPr>
        <w:widowControl w:val="0"/>
        <w:autoSpaceDE w:val="0"/>
        <w:autoSpaceDN w:val="0"/>
        <w:jc w:val="right"/>
        <w:outlineLvl w:val="1"/>
        <w:rPr>
          <w:rFonts w:eastAsia="Times New Roman" w:cs="Times New Roman"/>
          <w:sz w:val="24"/>
          <w:szCs w:val="24"/>
        </w:rPr>
      </w:pPr>
      <w:r w:rsidRPr="00606D06">
        <w:rPr>
          <w:rFonts w:eastAsia="Times New Roman" w:cs="Times New Roman"/>
          <w:sz w:val="24"/>
          <w:szCs w:val="24"/>
        </w:rPr>
        <w:t>от ___________2026 № _____</w:t>
      </w:r>
    </w:p>
    <w:p w:rsidR="0017153F" w:rsidRPr="00606D06" w:rsidRDefault="0017153F" w:rsidP="0017153F">
      <w:pPr>
        <w:autoSpaceDE w:val="0"/>
        <w:autoSpaceDN w:val="0"/>
        <w:adjustRightInd w:val="0"/>
        <w:spacing w:before="260"/>
        <w:jc w:val="center"/>
        <w:outlineLvl w:val="0"/>
        <w:rPr>
          <w:rFonts w:cs="Times New Roman"/>
          <w:sz w:val="24"/>
          <w:szCs w:val="24"/>
        </w:rPr>
      </w:pPr>
      <w:r>
        <w:rPr>
          <w:rFonts w:cs="Times New Roman"/>
          <w:sz w:val="24"/>
          <w:szCs w:val="24"/>
        </w:rPr>
        <w:t xml:space="preserve">                                                                                     Приложение № 2</w:t>
      </w:r>
    </w:p>
    <w:p w:rsidR="0017153F" w:rsidRPr="00606D06" w:rsidRDefault="0017153F" w:rsidP="0017153F">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к Примерному положению</w:t>
      </w:r>
    </w:p>
    <w:p w:rsidR="0017153F" w:rsidRPr="00606D06" w:rsidRDefault="0017153F" w:rsidP="0017153F">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об оплате труда работников</w:t>
      </w:r>
    </w:p>
    <w:p w:rsidR="0017153F" w:rsidRPr="00606D06" w:rsidRDefault="0017153F" w:rsidP="0017153F">
      <w:pPr>
        <w:autoSpaceDE w:val="0"/>
        <w:autoSpaceDN w:val="0"/>
        <w:adjustRightInd w:val="0"/>
        <w:jc w:val="right"/>
        <w:rPr>
          <w:rFonts w:cs="Times New Roman"/>
          <w:sz w:val="24"/>
          <w:szCs w:val="24"/>
        </w:rPr>
      </w:pPr>
      <w:r>
        <w:rPr>
          <w:rFonts w:cs="Times New Roman"/>
          <w:sz w:val="24"/>
          <w:szCs w:val="24"/>
        </w:rPr>
        <w:t xml:space="preserve">  </w:t>
      </w:r>
      <w:r w:rsidRPr="00606D06">
        <w:rPr>
          <w:rFonts w:cs="Times New Roman"/>
          <w:sz w:val="24"/>
          <w:szCs w:val="24"/>
        </w:rPr>
        <w:t>муниципальных учреждений,</w:t>
      </w:r>
    </w:p>
    <w:p w:rsidR="0017153F" w:rsidRPr="00606D06" w:rsidRDefault="0017153F" w:rsidP="0017153F">
      <w:pPr>
        <w:autoSpaceDE w:val="0"/>
        <w:autoSpaceDN w:val="0"/>
        <w:adjustRightInd w:val="0"/>
        <w:jc w:val="right"/>
        <w:rPr>
          <w:rFonts w:cs="Times New Roman"/>
          <w:sz w:val="24"/>
          <w:szCs w:val="24"/>
        </w:rPr>
      </w:pPr>
      <w:r w:rsidRPr="00606D06">
        <w:rPr>
          <w:rFonts w:cs="Times New Roman"/>
          <w:sz w:val="24"/>
          <w:szCs w:val="24"/>
        </w:rPr>
        <w:t>обеспечивающих учреждения</w:t>
      </w:r>
    </w:p>
    <w:p w:rsidR="0017153F" w:rsidRPr="00606D06" w:rsidRDefault="0017153F" w:rsidP="0017153F">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культуры, спорта, общего</w:t>
      </w:r>
    </w:p>
    <w:p w:rsidR="0017153F" w:rsidRPr="00606D06" w:rsidRDefault="0017153F" w:rsidP="0017153F">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и дошкольного образования,</w:t>
      </w:r>
    </w:p>
    <w:p w:rsidR="0017153F" w:rsidRPr="00606D06" w:rsidRDefault="0017153F" w:rsidP="0017153F">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утвержденному</w:t>
      </w:r>
    </w:p>
    <w:p w:rsidR="0017153F" w:rsidRDefault="0017153F" w:rsidP="0017153F">
      <w:pPr>
        <w:autoSpaceDE w:val="0"/>
        <w:autoSpaceDN w:val="0"/>
        <w:adjustRightInd w:val="0"/>
        <w:jc w:val="center"/>
        <w:rPr>
          <w:rFonts w:cs="Times New Roman"/>
          <w:sz w:val="24"/>
          <w:szCs w:val="24"/>
        </w:rPr>
      </w:pPr>
      <w:r>
        <w:rPr>
          <w:rFonts w:cs="Times New Roman"/>
          <w:sz w:val="24"/>
          <w:szCs w:val="24"/>
        </w:rPr>
        <w:t xml:space="preserve">                                                                                    Постановлением </w:t>
      </w:r>
    </w:p>
    <w:p w:rsidR="0017153F" w:rsidRDefault="0017153F" w:rsidP="0017153F">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 xml:space="preserve">Администрации </w:t>
      </w:r>
    </w:p>
    <w:p w:rsidR="0017153F" w:rsidRPr="00606D06" w:rsidRDefault="0017153F" w:rsidP="0017153F">
      <w:pPr>
        <w:autoSpaceDE w:val="0"/>
        <w:autoSpaceDN w:val="0"/>
        <w:adjustRightInd w:val="0"/>
        <w:jc w:val="center"/>
        <w:rPr>
          <w:rFonts w:cs="Times New Roman"/>
          <w:sz w:val="24"/>
          <w:szCs w:val="24"/>
        </w:rPr>
      </w:pPr>
      <w:r>
        <w:rPr>
          <w:rFonts w:cs="Times New Roman"/>
          <w:sz w:val="24"/>
          <w:szCs w:val="24"/>
        </w:rPr>
        <w:t xml:space="preserve">                                                                                      города </w:t>
      </w:r>
      <w:r w:rsidRPr="00606D06">
        <w:rPr>
          <w:rFonts w:cs="Times New Roman"/>
          <w:sz w:val="24"/>
          <w:szCs w:val="24"/>
        </w:rPr>
        <w:t>Норильска</w:t>
      </w:r>
    </w:p>
    <w:p w:rsidR="0017153F" w:rsidRDefault="0017153F" w:rsidP="0017153F">
      <w:pPr>
        <w:autoSpaceDE w:val="0"/>
        <w:autoSpaceDN w:val="0"/>
        <w:adjustRightInd w:val="0"/>
        <w:jc w:val="center"/>
        <w:rPr>
          <w:rFonts w:cs="Times New Roman"/>
          <w:sz w:val="24"/>
          <w:szCs w:val="24"/>
        </w:rPr>
      </w:pPr>
      <w:r>
        <w:rPr>
          <w:rFonts w:cs="Times New Roman"/>
          <w:sz w:val="24"/>
          <w:szCs w:val="24"/>
        </w:rPr>
        <w:t xml:space="preserve">                                                                                                  от 2 ноября 2016 г. № </w:t>
      </w:r>
      <w:r w:rsidRPr="00606D06">
        <w:rPr>
          <w:rFonts w:cs="Times New Roman"/>
          <w:sz w:val="24"/>
          <w:szCs w:val="24"/>
        </w:rPr>
        <w:t>532</w:t>
      </w:r>
    </w:p>
    <w:p w:rsidR="00003A52" w:rsidRPr="00606D06" w:rsidRDefault="00003A52" w:rsidP="0017153F">
      <w:pPr>
        <w:autoSpaceDE w:val="0"/>
        <w:autoSpaceDN w:val="0"/>
        <w:adjustRightInd w:val="0"/>
        <w:jc w:val="center"/>
        <w:rPr>
          <w:rFonts w:cs="Times New Roman"/>
          <w:sz w:val="24"/>
          <w:szCs w:val="24"/>
        </w:rPr>
      </w:pPr>
    </w:p>
    <w:p w:rsidR="00003A52" w:rsidRPr="00003A52" w:rsidRDefault="00003A52" w:rsidP="00003A52">
      <w:pPr>
        <w:autoSpaceDE w:val="0"/>
        <w:autoSpaceDN w:val="0"/>
        <w:adjustRightInd w:val="0"/>
        <w:jc w:val="both"/>
        <w:outlineLvl w:val="0"/>
        <w:rPr>
          <w:rFonts w:cs="Times New Roman"/>
          <w:sz w:val="24"/>
          <w:szCs w:val="24"/>
        </w:rPr>
      </w:pPr>
    </w:p>
    <w:p w:rsidR="00003A52" w:rsidRPr="00003A52" w:rsidRDefault="00003A52" w:rsidP="00003A52">
      <w:pPr>
        <w:autoSpaceDE w:val="0"/>
        <w:autoSpaceDN w:val="0"/>
        <w:adjustRightInd w:val="0"/>
        <w:jc w:val="center"/>
        <w:rPr>
          <w:rFonts w:cs="Times New Roman"/>
          <w:b/>
          <w:bCs/>
          <w:sz w:val="24"/>
          <w:szCs w:val="24"/>
        </w:rPr>
      </w:pPr>
      <w:r w:rsidRPr="00003A52">
        <w:rPr>
          <w:rFonts w:cs="Times New Roman"/>
          <w:b/>
          <w:bCs/>
          <w:sz w:val="24"/>
          <w:szCs w:val="24"/>
        </w:rPr>
        <w:t>КРИТЕРИИ ОЦЕНКИ РЕЗУЛЬТАТИВНОСТИ И КАЧЕСТВА ТРУДА</w:t>
      </w:r>
    </w:p>
    <w:p w:rsidR="00003A52" w:rsidRPr="00003A52" w:rsidRDefault="00003A52" w:rsidP="00003A52">
      <w:pPr>
        <w:autoSpaceDE w:val="0"/>
        <w:autoSpaceDN w:val="0"/>
        <w:adjustRightInd w:val="0"/>
        <w:jc w:val="center"/>
        <w:rPr>
          <w:rFonts w:cs="Times New Roman"/>
          <w:b/>
          <w:bCs/>
          <w:sz w:val="24"/>
          <w:szCs w:val="24"/>
        </w:rPr>
      </w:pPr>
      <w:r w:rsidRPr="00003A52">
        <w:rPr>
          <w:rFonts w:cs="Times New Roman"/>
          <w:b/>
          <w:bCs/>
          <w:sz w:val="24"/>
          <w:szCs w:val="24"/>
        </w:rPr>
        <w:t>ДЛЯ УСТАНОВЛЕНИЯ ЕЖЕМЕСЯЧНЫХ ВЫПЛАТ ЗА ИНТЕНСИВНОСТЬ</w:t>
      </w:r>
    </w:p>
    <w:p w:rsidR="00003A52" w:rsidRPr="00003A52" w:rsidRDefault="00003A52" w:rsidP="00003A52">
      <w:pPr>
        <w:autoSpaceDE w:val="0"/>
        <w:autoSpaceDN w:val="0"/>
        <w:adjustRightInd w:val="0"/>
        <w:jc w:val="center"/>
        <w:rPr>
          <w:rFonts w:cs="Times New Roman"/>
          <w:b/>
          <w:bCs/>
          <w:sz w:val="24"/>
          <w:szCs w:val="24"/>
        </w:rPr>
      </w:pPr>
      <w:r w:rsidRPr="00003A52">
        <w:rPr>
          <w:rFonts w:cs="Times New Roman"/>
          <w:b/>
          <w:bCs/>
          <w:sz w:val="24"/>
          <w:szCs w:val="24"/>
        </w:rPr>
        <w:t>И ВЫСОКИЕ РЕЗУЛЬТАТЫ РАБОТЫ</w:t>
      </w:r>
    </w:p>
    <w:p w:rsidR="00003A52" w:rsidRPr="00003A52" w:rsidRDefault="00003A52" w:rsidP="00003A52">
      <w:pPr>
        <w:autoSpaceDE w:val="0"/>
        <w:autoSpaceDN w:val="0"/>
        <w:adjustRightInd w:val="0"/>
        <w:jc w:val="both"/>
        <w:rPr>
          <w:rFonts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8"/>
        <w:gridCol w:w="52"/>
        <w:gridCol w:w="2268"/>
        <w:gridCol w:w="69"/>
        <w:gridCol w:w="2199"/>
        <w:gridCol w:w="69"/>
        <w:gridCol w:w="1644"/>
      </w:tblGrid>
      <w:tr w:rsidR="00003A52" w:rsidRPr="00003A52">
        <w:tc>
          <w:tcPr>
            <w:tcW w:w="2778"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Наименование критерия оценки результативное и качества труда</w:t>
            </w: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Условия (индикатор)</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Значение индикатора</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Количество баллов</w:t>
            </w:r>
          </w:p>
        </w:tc>
      </w:tr>
      <w:tr w:rsidR="00003A52" w:rsidRPr="00003A52">
        <w:tc>
          <w:tcPr>
            <w:tcW w:w="9079" w:type="dxa"/>
            <w:gridSpan w:val="7"/>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outlineLvl w:val="0"/>
              <w:rPr>
                <w:rFonts w:cs="Times New Roman"/>
                <w:sz w:val="24"/>
                <w:szCs w:val="24"/>
              </w:rPr>
            </w:pPr>
            <w:r w:rsidRPr="00003A52">
              <w:rPr>
                <w:rFonts w:cs="Times New Roman"/>
                <w:sz w:val="24"/>
                <w:szCs w:val="24"/>
              </w:rPr>
              <w:t>Заместитель главного бухгалтера, начальник отдела, заместитель начальника отдела, главный специалист (за исключением должностей главных специалистов, предусмотренных ниже), ведущий бухгалтер</w:t>
            </w:r>
          </w:p>
        </w:tc>
      </w:tr>
      <w:tr w:rsidR="00003A52" w:rsidRPr="00003A52">
        <w:tc>
          <w:tcPr>
            <w:tcW w:w="2778"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Досрочное исполнение порученного объема работы</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10</w:t>
            </w:r>
          </w:p>
        </w:tc>
      </w:tr>
      <w:tr w:rsidR="00003A52" w:rsidRPr="00003A52">
        <w:tc>
          <w:tcPr>
            <w:tcW w:w="2778" w:type="dxa"/>
            <w:vMerge w:val="restart"/>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Выполнение поручений непосредственного руководителя, руководителя учреждения</w:t>
            </w: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Работа с официальным сайтом в рамках контрактной системы</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5</w:t>
            </w:r>
          </w:p>
        </w:tc>
      </w:tr>
      <w:tr w:rsidR="00003A52" w:rsidRPr="00003A52">
        <w:tc>
          <w:tcPr>
            <w:tcW w:w="2778" w:type="dxa"/>
            <w:vMerge/>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Кадровое делопроизводство</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5</w:t>
            </w:r>
          </w:p>
        </w:tc>
      </w:tr>
      <w:tr w:rsidR="00003A52" w:rsidRPr="00003A52">
        <w:tc>
          <w:tcPr>
            <w:tcW w:w="9079" w:type="dxa"/>
            <w:gridSpan w:val="7"/>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outlineLvl w:val="0"/>
              <w:rPr>
                <w:rFonts w:cs="Times New Roman"/>
                <w:sz w:val="24"/>
                <w:szCs w:val="24"/>
              </w:rPr>
            </w:pPr>
            <w:r w:rsidRPr="00003A52">
              <w:rPr>
                <w:rFonts w:cs="Times New Roman"/>
                <w:sz w:val="24"/>
                <w:szCs w:val="24"/>
              </w:rPr>
              <w:t xml:space="preserve">Бухгалтер 1 категории, бухгалтер 2 категории, экономист 1 категории, ведущий инженер, ведущий инженер по охране труда, ведущий инженер-энергетик, главный специалист технического отдела, ведущий технолог, ведущий программист, главный специалист отдела информационных технологий, ведущий </w:t>
            </w:r>
            <w:proofErr w:type="spellStart"/>
            <w:r w:rsidRPr="00003A52">
              <w:rPr>
                <w:rFonts w:cs="Times New Roman"/>
                <w:sz w:val="24"/>
                <w:szCs w:val="24"/>
              </w:rPr>
              <w:t>документовед</w:t>
            </w:r>
            <w:proofErr w:type="spellEnd"/>
            <w:r w:rsidRPr="00003A52">
              <w:rPr>
                <w:rFonts w:cs="Times New Roman"/>
                <w:sz w:val="24"/>
                <w:szCs w:val="24"/>
              </w:rPr>
              <w:t xml:space="preserve">, ведущий юрисконсульт, ведущий специалист по кадрам, </w:t>
            </w:r>
            <w:r w:rsidRPr="008B1956">
              <w:rPr>
                <w:rFonts w:cs="Times New Roman"/>
                <w:sz w:val="24"/>
                <w:szCs w:val="24"/>
              </w:rPr>
              <w:t>специалист 1 категории</w:t>
            </w:r>
            <w:r w:rsidR="00E45471" w:rsidRPr="008B1956">
              <w:rPr>
                <w:rFonts w:cs="Times New Roman"/>
                <w:sz w:val="24"/>
                <w:szCs w:val="24"/>
              </w:rPr>
              <w:t xml:space="preserve"> (за исключением специалиста 1 категории технического отдела)</w:t>
            </w:r>
            <w:r w:rsidRPr="008B1956">
              <w:rPr>
                <w:rFonts w:cs="Times New Roman"/>
                <w:sz w:val="24"/>
                <w:szCs w:val="24"/>
              </w:rPr>
              <w:t>, специалист по кадрам</w:t>
            </w:r>
          </w:p>
        </w:tc>
      </w:tr>
      <w:tr w:rsidR="00003A52" w:rsidRPr="00003A52">
        <w:tc>
          <w:tcPr>
            <w:tcW w:w="2778"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Досрочное исполнение порученного объема работы</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8</w:t>
            </w:r>
          </w:p>
        </w:tc>
      </w:tr>
      <w:tr w:rsidR="00003A52" w:rsidRPr="00003A52">
        <w:tc>
          <w:tcPr>
            <w:tcW w:w="2778" w:type="dxa"/>
            <w:vMerge w:val="restart"/>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Выполнение поручений непосредственного руководителя, руководителя учреждения</w:t>
            </w: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Работа с официальным сайтом в рамках контрактной системы</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5</w:t>
            </w:r>
          </w:p>
        </w:tc>
      </w:tr>
      <w:tr w:rsidR="00003A52" w:rsidRPr="00003A52">
        <w:tc>
          <w:tcPr>
            <w:tcW w:w="2778" w:type="dxa"/>
            <w:vMerge/>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Кадровое делопроизводство</w:t>
            </w:r>
          </w:p>
        </w:tc>
        <w:tc>
          <w:tcPr>
            <w:tcW w:w="2268" w:type="dxa"/>
            <w:gridSpan w:val="2"/>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003A52" w:rsidRPr="00003A52" w:rsidRDefault="00003A52" w:rsidP="00003A52">
            <w:pPr>
              <w:autoSpaceDE w:val="0"/>
              <w:autoSpaceDN w:val="0"/>
              <w:adjustRightInd w:val="0"/>
              <w:jc w:val="center"/>
              <w:rPr>
                <w:rFonts w:cs="Times New Roman"/>
                <w:sz w:val="24"/>
                <w:szCs w:val="24"/>
              </w:rPr>
            </w:pPr>
            <w:r w:rsidRPr="00003A52">
              <w:rPr>
                <w:rFonts w:cs="Times New Roman"/>
                <w:sz w:val="24"/>
                <w:szCs w:val="24"/>
              </w:rPr>
              <w:t>5</w:t>
            </w:r>
          </w:p>
        </w:tc>
      </w:tr>
      <w:tr w:rsidR="007C7A31" w:rsidRPr="00003A52">
        <w:tc>
          <w:tcPr>
            <w:tcW w:w="9079" w:type="dxa"/>
            <w:gridSpan w:val="7"/>
            <w:tcBorders>
              <w:top w:val="single" w:sz="4" w:space="0" w:color="auto"/>
              <w:left w:val="single" w:sz="4" w:space="0" w:color="auto"/>
              <w:bottom w:val="single" w:sz="4" w:space="0" w:color="auto"/>
              <w:right w:val="single" w:sz="4" w:space="0" w:color="auto"/>
            </w:tcBorders>
          </w:tcPr>
          <w:p w:rsidR="007C7A31" w:rsidRPr="005A5574" w:rsidRDefault="00B666BC" w:rsidP="00003A52">
            <w:pPr>
              <w:autoSpaceDE w:val="0"/>
              <w:autoSpaceDN w:val="0"/>
              <w:adjustRightInd w:val="0"/>
              <w:outlineLvl w:val="0"/>
              <w:rPr>
                <w:rFonts w:cs="Times New Roman"/>
                <w:sz w:val="24"/>
                <w:szCs w:val="24"/>
              </w:rPr>
            </w:pPr>
            <w:r w:rsidRPr="005A5574">
              <w:rPr>
                <w:rFonts w:cs="Times New Roman"/>
                <w:sz w:val="24"/>
                <w:szCs w:val="24"/>
              </w:rPr>
              <w:t>Специалист 1 категории технического отдела</w:t>
            </w:r>
          </w:p>
        </w:tc>
      </w:tr>
      <w:tr w:rsidR="001F549F" w:rsidRPr="00003A52" w:rsidTr="0047156B">
        <w:tc>
          <w:tcPr>
            <w:tcW w:w="2830" w:type="dxa"/>
            <w:gridSpan w:val="2"/>
            <w:tcBorders>
              <w:top w:val="single" w:sz="4" w:space="0" w:color="auto"/>
              <w:left w:val="single" w:sz="4" w:space="0" w:color="auto"/>
              <w:bottom w:val="single" w:sz="4" w:space="0" w:color="auto"/>
              <w:right w:val="single" w:sz="4" w:space="0" w:color="auto"/>
            </w:tcBorders>
          </w:tcPr>
          <w:p w:rsidR="001F549F" w:rsidRPr="005A5574" w:rsidRDefault="001F549F" w:rsidP="001F549F">
            <w:pPr>
              <w:autoSpaceDE w:val="0"/>
              <w:autoSpaceDN w:val="0"/>
              <w:adjustRightInd w:val="0"/>
              <w:rPr>
                <w:rFonts w:cs="Times New Roman"/>
                <w:sz w:val="24"/>
                <w:szCs w:val="24"/>
              </w:rPr>
            </w:pPr>
            <w:r w:rsidRPr="005A5574">
              <w:rPr>
                <w:rFonts w:cs="Times New Roman"/>
                <w:sz w:val="24"/>
                <w:szCs w:val="24"/>
              </w:rPr>
              <w:t>Оперативность работы</w:t>
            </w:r>
          </w:p>
        </w:tc>
        <w:tc>
          <w:tcPr>
            <w:tcW w:w="2268" w:type="dxa"/>
            <w:tcBorders>
              <w:top w:val="single" w:sz="4" w:space="0" w:color="auto"/>
              <w:left w:val="single" w:sz="4" w:space="0" w:color="auto"/>
              <w:bottom w:val="single" w:sz="4" w:space="0" w:color="auto"/>
              <w:right w:val="single" w:sz="4" w:space="0" w:color="auto"/>
            </w:tcBorders>
          </w:tcPr>
          <w:p w:rsidR="001F549F" w:rsidRPr="005A5574" w:rsidRDefault="001F549F" w:rsidP="001F549F">
            <w:pPr>
              <w:autoSpaceDE w:val="0"/>
              <w:autoSpaceDN w:val="0"/>
              <w:adjustRightInd w:val="0"/>
              <w:rPr>
                <w:rFonts w:cs="Times New Roman"/>
                <w:sz w:val="24"/>
                <w:szCs w:val="24"/>
              </w:rPr>
            </w:pPr>
            <w:r w:rsidRPr="005A5574">
              <w:rPr>
                <w:rFonts w:cs="Times New Roman"/>
                <w:sz w:val="24"/>
                <w:szCs w:val="24"/>
              </w:rPr>
              <w:t>Досрочное исполнение порученного объема работы</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5A5574" w:rsidRDefault="001F549F" w:rsidP="001F549F">
            <w:pPr>
              <w:autoSpaceDE w:val="0"/>
              <w:autoSpaceDN w:val="0"/>
              <w:adjustRightInd w:val="0"/>
              <w:rPr>
                <w:rFonts w:cs="Times New Roman"/>
                <w:sz w:val="24"/>
                <w:szCs w:val="24"/>
              </w:rPr>
            </w:pPr>
            <w:r w:rsidRPr="005A5574">
              <w:rPr>
                <w:rFonts w:cs="Times New Roman"/>
                <w:sz w:val="24"/>
                <w:szCs w:val="24"/>
              </w:rPr>
              <w:t>отсутствие обоснованных зафиксированных замечаний</w:t>
            </w:r>
          </w:p>
        </w:tc>
        <w:tc>
          <w:tcPr>
            <w:tcW w:w="1713" w:type="dxa"/>
            <w:gridSpan w:val="2"/>
            <w:tcBorders>
              <w:top w:val="single" w:sz="4" w:space="0" w:color="auto"/>
              <w:left w:val="single" w:sz="4" w:space="0" w:color="auto"/>
              <w:bottom w:val="single" w:sz="4" w:space="0" w:color="auto"/>
              <w:right w:val="single" w:sz="4" w:space="0" w:color="auto"/>
            </w:tcBorders>
          </w:tcPr>
          <w:p w:rsidR="001F549F" w:rsidRPr="005A5574" w:rsidRDefault="001F549F" w:rsidP="001F549F">
            <w:pPr>
              <w:autoSpaceDE w:val="0"/>
              <w:autoSpaceDN w:val="0"/>
              <w:adjustRightInd w:val="0"/>
              <w:jc w:val="center"/>
              <w:rPr>
                <w:rFonts w:cs="Times New Roman"/>
                <w:sz w:val="24"/>
                <w:szCs w:val="24"/>
              </w:rPr>
            </w:pPr>
            <w:r w:rsidRPr="005A5574">
              <w:rPr>
                <w:rFonts w:cs="Times New Roman"/>
                <w:sz w:val="24"/>
                <w:szCs w:val="24"/>
              </w:rPr>
              <w:t>10</w:t>
            </w:r>
          </w:p>
        </w:tc>
      </w:tr>
      <w:tr w:rsidR="00695E5C" w:rsidRPr="00003A52" w:rsidTr="000F1AAB">
        <w:tc>
          <w:tcPr>
            <w:tcW w:w="2830" w:type="dxa"/>
            <w:gridSpan w:val="2"/>
            <w:tcBorders>
              <w:top w:val="single" w:sz="4" w:space="0" w:color="auto"/>
              <w:left w:val="single" w:sz="4" w:space="0" w:color="auto"/>
              <w:bottom w:val="single" w:sz="4" w:space="0" w:color="auto"/>
              <w:right w:val="single" w:sz="4" w:space="0" w:color="auto"/>
            </w:tcBorders>
          </w:tcPr>
          <w:p w:rsidR="00695E5C" w:rsidRPr="005A5574" w:rsidRDefault="00B4707E" w:rsidP="001F549F">
            <w:pPr>
              <w:autoSpaceDE w:val="0"/>
              <w:autoSpaceDN w:val="0"/>
              <w:adjustRightInd w:val="0"/>
              <w:outlineLvl w:val="0"/>
              <w:rPr>
                <w:rFonts w:cs="Times New Roman"/>
                <w:sz w:val="24"/>
                <w:szCs w:val="24"/>
              </w:rPr>
            </w:pPr>
            <w:r w:rsidRPr="005A5574">
              <w:rPr>
                <w:rFonts w:cs="Times New Roman"/>
                <w:sz w:val="24"/>
                <w:szCs w:val="24"/>
              </w:rPr>
              <w:t>Выполнение поручений непосредственного руководителя, руководителя учреждения</w:t>
            </w:r>
          </w:p>
        </w:tc>
        <w:tc>
          <w:tcPr>
            <w:tcW w:w="2268" w:type="dxa"/>
            <w:tcBorders>
              <w:top w:val="single" w:sz="4" w:space="0" w:color="auto"/>
              <w:left w:val="single" w:sz="4" w:space="0" w:color="auto"/>
              <w:bottom w:val="single" w:sz="4" w:space="0" w:color="auto"/>
              <w:right w:val="single" w:sz="4" w:space="0" w:color="auto"/>
            </w:tcBorders>
          </w:tcPr>
          <w:p w:rsidR="00695E5C" w:rsidRPr="005A5574" w:rsidRDefault="00B4707E" w:rsidP="001F549F">
            <w:pPr>
              <w:autoSpaceDE w:val="0"/>
              <w:autoSpaceDN w:val="0"/>
              <w:adjustRightInd w:val="0"/>
              <w:outlineLvl w:val="0"/>
              <w:rPr>
                <w:rFonts w:cs="Times New Roman"/>
                <w:sz w:val="24"/>
                <w:szCs w:val="24"/>
              </w:rPr>
            </w:pPr>
            <w:r w:rsidRPr="005A5574">
              <w:rPr>
                <w:rFonts w:cs="Times New Roman"/>
                <w:sz w:val="24"/>
                <w:szCs w:val="24"/>
              </w:rPr>
              <w:t>Выполнение курьерской работы</w:t>
            </w:r>
          </w:p>
        </w:tc>
        <w:tc>
          <w:tcPr>
            <w:tcW w:w="2268" w:type="dxa"/>
            <w:gridSpan w:val="2"/>
            <w:tcBorders>
              <w:top w:val="single" w:sz="4" w:space="0" w:color="auto"/>
              <w:left w:val="single" w:sz="4" w:space="0" w:color="auto"/>
              <w:bottom w:val="single" w:sz="4" w:space="0" w:color="auto"/>
              <w:right w:val="single" w:sz="4" w:space="0" w:color="auto"/>
            </w:tcBorders>
          </w:tcPr>
          <w:p w:rsidR="00695E5C" w:rsidRPr="005A5574" w:rsidRDefault="00B4707E" w:rsidP="001F549F">
            <w:pPr>
              <w:autoSpaceDE w:val="0"/>
              <w:autoSpaceDN w:val="0"/>
              <w:adjustRightInd w:val="0"/>
              <w:outlineLvl w:val="0"/>
              <w:rPr>
                <w:rFonts w:cs="Times New Roman"/>
                <w:sz w:val="24"/>
                <w:szCs w:val="24"/>
              </w:rPr>
            </w:pPr>
            <w:r w:rsidRPr="005A5574">
              <w:rPr>
                <w:rFonts w:cs="Times New Roman"/>
                <w:sz w:val="24"/>
                <w:szCs w:val="24"/>
              </w:rPr>
              <w:t>отсутствие обоснованных зафиксированных замечаний</w:t>
            </w:r>
          </w:p>
        </w:tc>
        <w:tc>
          <w:tcPr>
            <w:tcW w:w="1713" w:type="dxa"/>
            <w:gridSpan w:val="2"/>
            <w:tcBorders>
              <w:top w:val="single" w:sz="4" w:space="0" w:color="auto"/>
              <w:left w:val="single" w:sz="4" w:space="0" w:color="auto"/>
              <w:bottom w:val="single" w:sz="4" w:space="0" w:color="auto"/>
              <w:right w:val="single" w:sz="4" w:space="0" w:color="auto"/>
            </w:tcBorders>
          </w:tcPr>
          <w:p w:rsidR="00695E5C" w:rsidRPr="005A5574" w:rsidRDefault="00B4707E" w:rsidP="000F1AAB">
            <w:pPr>
              <w:autoSpaceDE w:val="0"/>
              <w:autoSpaceDN w:val="0"/>
              <w:adjustRightInd w:val="0"/>
              <w:jc w:val="center"/>
              <w:outlineLvl w:val="0"/>
              <w:rPr>
                <w:rFonts w:cs="Times New Roman"/>
                <w:sz w:val="24"/>
                <w:szCs w:val="24"/>
              </w:rPr>
            </w:pPr>
            <w:r w:rsidRPr="005A5574">
              <w:rPr>
                <w:rFonts w:cs="Times New Roman"/>
                <w:sz w:val="24"/>
                <w:szCs w:val="24"/>
              </w:rPr>
              <w:t>5</w:t>
            </w:r>
          </w:p>
        </w:tc>
      </w:tr>
      <w:tr w:rsidR="001F549F" w:rsidRPr="00003A52">
        <w:tc>
          <w:tcPr>
            <w:tcW w:w="9079" w:type="dxa"/>
            <w:gridSpan w:val="7"/>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outlineLvl w:val="0"/>
              <w:rPr>
                <w:rFonts w:cs="Times New Roman"/>
                <w:sz w:val="24"/>
                <w:szCs w:val="24"/>
              </w:rPr>
            </w:pPr>
            <w:r w:rsidRPr="00003A52">
              <w:rPr>
                <w:rFonts w:cs="Times New Roman"/>
                <w:sz w:val="24"/>
                <w:szCs w:val="24"/>
              </w:rPr>
              <w:t>Архивариус, заведующий складом, заведующий хозяйством, кассир, переплетчик документов, секретарь, экспедитор по перевозке грузов</w:t>
            </w:r>
          </w:p>
        </w:tc>
      </w:tr>
      <w:tr w:rsidR="001F549F" w:rsidRPr="00003A52">
        <w:tc>
          <w:tcPr>
            <w:tcW w:w="2778"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Досрочное исполнение порученного объема работы</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5</w:t>
            </w:r>
          </w:p>
        </w:tc>
      </w:tr>
      <w:tr w:rsidR="001F549F" w:rsidRPr="00003A52">
        <w:tc>
          <w:tcPr>
            <w:tcW w:w="2778" w:type="dxa"/>
            <w:vMerge w:val="restart"/>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Выполнение поручений непосредственного руководителя, руководителя учреждения</w:t>
            </w: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Погрузо-разгрузочные работы</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5</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Проведение мелких ремонтных работ (в том числе оборудования)</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5</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Благоустройство помещений и прилегающей территории</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5</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Выполнение курьерской работы</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5</w:t>
            </w:r>
          </w:p>
        </w:tc>
      </w:tr>
      <w:tr w:rsidR="001F549F" w:rsidRPr="00003A52">
        <w:tc>
          <w:tcPr>
            <w:tcW w:w="9079" w:type="dxa"/>
            <w:gridSpan w:val="7"/>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outlineLvl w:val="0"/>
              <w:rPr>
                <w:rFonts w:cs="Times New Roman"/>
                <w:sz w:val="24"/>
                <w:szCs w:val="24"/>
              </w:rPr>
            </w:pPr>
            <w:r w:rsidRPr="00003A52">
              <w:rPr>
                <w:rFonts w:cs="Times New Roman"/>
                <w:sz w:val="24"/>
                <w:szCs w:val="24"/>
              </w:rPr>
              <w:t>Вахтер, швейцар, гардеробщик, грузчик, дворник, кладовщик, курьер, оператор электронно-вычислительных машин, контролер билетов, плотник, подсобный рабочий, рабочий по комплексному обслуживанию и ремонту зданий, сторож, уборщик служебных помещений</w:t>
            </w:r>
          </w:p>
        </w:tc>
      </w:tr>
      <w:tr w:rsidR="001F549F" w:rsidRPr="00003A52">
        <w:tc>
          <w:tcPr>
            <w:tcW w:w="2778"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Досрочное исполнение порученного объема работы</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3</w:t>
            </w:r>
          </w:p>
        </w:tc>
      </w:tr>
      <w:tr w:rsidR="001F549F" w:rsidRPr="00003A52">
        <w:tc>
          <w:tcPr>
            <w:tcW w:w="2778" w:type="dxa"/>
            <w:vMerge w:val="restart"/>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Выполнение поручений непосредственного руководителя, руководителя учреждения</w:t>
            </w: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Проведение мелких ремонтных работ (в том числе оборудования)</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3</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Благоустройство помещений и прилегающей территории</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3</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Погрузо-разгрузочные работы (за исключением грузчика)</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5</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Выполнение курьерской работы (за исключением курьера)</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5</w:t>
            </w:r>
          </w:p>
        </w:tc>
      </w:tr>
      <w:tr w:rsidR="001F549F" w:rsidRPr="00003A52">
        <w:tc>
          <w:tcPr>
            <w:tcW w:w="9079" w:type="dxa"/>
            <w:gridSpan w:val="7"/>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outlineLvl w:val="0"/>
              <w:rPr>
                <w:rFonts w:cs="Times New Roman"/>
                <w:sz w:val="24"/>
                <w:szCs w:val="24"/>
              </w:rPr>
            </w:pPr>
            <w:r w:rsidRPr="00003A52">
              <w:rPr>
                <w:rFonts w:cs="Times New Roman"/>
                <w:sz w:val="24"/>
                <w:szCs w:val="24"/>
              </w:rPr>
              <w:t>Начальник планово-экономического, договорного отделов, отдела труда и заработной платы</w:t>
            </w:r>
          </w:p>
        </w:tc>
      </w:tr>
      <w:tr w:rsidR="001F549F" w:rsidRPr="00003A52">
        <w:tc>
          <w:tcPr>
            <w:tcW w:w="2778" w:type="dxa"/>
            <w:vMerge w:val="restart"/>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Оперативность исполнения заданий и поручений директора и заместителя директора учреждения</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соблюдение установленных сроков</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20</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Своевременность, полнота и качество реализации задач (функций) в соответствии с Положением об отделе</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20</w:t>
            </w:r>
          </w:p>
        </w:tc>
      </w:tr>
      <w:tr w:rsidR="001F549F" w:rsidRPr="00003A52">
        <w:tc>
          <w:tcPr>
            <w:tcW w:w="9079" w:type="dxa"/>
            <w:gridSpan w:val="7"/>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outlineLvl w:val="0"/>
              <w:rPr>
                <w:rFonts w:cs="Times New Roman"/>
                <w:sz w:val="24"/>
                <w:szCs w:val="24"/>
              </w:rPr>
            </w:pPr>
            <w:r w:rsidRPr="00003A52">
              <w:rPr>
                <w:rFonts w:cs="Times New Roman"/>
                <w:sz w:val="24"/>
                <w:szCs w:val="24"/>
              </w:rPr>
              <w:t>Заместитель начальника, главный специалист, ведущий специалист, ведущий экономист, специалист 1 категории планово-экономического, договорного отделов, отдела труда и заработной платы, комендант технического отдела, начальник хозяйственного отдела</w:t>
            </w:r>
          </w:p>
        </w:tc>
      </w:tr>
      <w:tr w:rsidR="001F549F" w:rsidRPr="00003A52">
        <w:tc>
          <w:tcPr>
            <w:tcW w:w="2778" w:type="dxa"/>
            <w:vMerge w:val="restart"/>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Оперативность исполнения заданий и поручений непосредственного руководителя</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соблюдение установленных сроков</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5</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Своевременность, полнота и качество реализации задач (функций) в соответствии с Положением об отделе</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5</w:t>
            </w:r>
          </w:p>
        </w:tc>
      </w:tr>
      <w:tr w:rsidR="001F549F" w:rsidRPr="00003A52">
        <w:tc>
          <w:tcPr>
            <w:tcW w:w="9079" w:type="dxa"/>
            <w:gridSpan w:val="7"/>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outlineLvl w:val="0"/>
              <w:rPr>
                <w:rFonts w:cs="Times New Roman"/>
                <w:sz w:val="24"/>
                <w:szCs w:val="24"/>
              </w:rPr>
            </w:pPr>
            <w:r w:rsidRPr="00003A52">
              <w:rPr>
                <w:rFonts w:cs="Times New Roman"/>
                <w:sz w:val="24"/>
                <w:szCs w:val="24"/>
              </w:rPr>
              <w:t>Начальник территориального отдела учета и отчетности</w:t>
            </w:r>
          </w:p>
        </w:tc>
      </w:tr>
      <w:tr w:rsidR="001F549F" w:rsidRPr="00003A52">
        <w:tc>
          <w:tcPr>
            <w:tcW w:w="2778"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Обеспечение эффективной деятельности отдела</w:t>
            </w: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Оперативность исполнения заданий и поручений вышестоящих руководителей</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10</w:t>
            </w:r>
          </w:p>
        </w:tc>
      </w:tr>
      <w:tr w:rsidR="001F549F" w:rsidRPr="00003A52">
        <w:tc>
          <w:tcPr>
            <w:tcW w:w="2778" w:type="dxa"/>
            <w:vMerge w:val="restart"/>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Своевременность, полнота и качество реализации задач (функций) в соответствии с Положением об отделе</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20</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Оперативная (досрочная) обработка информации при выполнении поручений и задач по направлению деятельности отдела</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соблюдение установленных сроков</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3</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Своевременная подготовка ответов на запросы</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5</w:t>
            </w:r>
          </w:p>
        </w:tc>
      </w:tr>
      <w:tr w:rsidR="001F549F" w:rsidRPr="00003A52">
        <w:tc>
          <w:tcPr>
            <w:tcW w:w="9079" w:type="dxa"/>
            <w:gridSpan w:val="7"/>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outlineLvl w:val="0"/>
              <w:rPr>
                <w:rFonts w:cs="Times New Roman"/>
                <w:sz w:val="24"/>
                <w:szCs w:val="24"/>
              </w:rPr>
            </w:pPr>
            <w:r w:rsidRPr="00003A52">
              <w:rPr>
                <w:rFonts w:cs="Times New Roman"/>
                <w:sz w:val="24"/>
                <w:szCs w:val="24"/>
              </w:rPr>
              <w:t>Заместитель начальника территориального отдела учета и отчетности</w:t>
            </w:r>
          </w:p>
        </w:tc>
      </w:tr>
      <w:tr w:rsidR="001F549F" w:rsidRPr="00003A52">
        <w:tc>
          <w:tcPr>
            <w:tcW w:w="2778" w:type="dxa"/>
            <w:vMerge w:val="restart"/>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Оперативность исполнения заданий и поручений вышестоящих руководителей</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1</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Своевременность, полнота и качество реализации задач (функций) в соответствии с Положением об отделе</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8</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Оперативная (досрочная) обработка информации при выполнении поручений и задач по направлению деятельности отдела</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соблюдение установленных сроков</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3</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Своевременная подготовка ответов на запросы</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2</w:t>
            </w:r>
          </w:p>
        </w:tc>
      </w:tr>
      <w:tr w:rsidR="001F549F" w:rsidRPr="00003A52">
        <w:tc>
          <w:tcPr>
            <w:tcW w:w="9079" w:type="dxa"/>
            <w:gridSpan w:val="7"/>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outlineLvl w:val="0"/>
              <w:rPr>
                <w:rFonts w:cs="Times New Roman"/>
                <w:sz w:val="24"/>
                <w:szCs w:val="24"/>
              </w:rPr>
            </w:pPr>
            <w:r w:rsidRPr="00003A52">
              <w:rPr>
                <w:rFonts w:cs="Times New Roman"/>
                <w:sz w:val="24"/>
                <w:szCs w:val="24"/>
              </w:rPr>
              <w:t>Ведущий бухгалтер территориального отдела учета и отчетности</w:t>
            </w:r>
          </w:p>
        </w:tc>
      </w:tr>
      <w:tr w:rsidR="001F549F" w:rsidRPr="00003A52">
        <w:tc>
          <w:tcPr>
            <w:tcW w:w="2778" w:type="dxa"/>
            <w:vMerge w:val="restart"/>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Оперативность работы</w:t>
            </w: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Оперативность исполнения заданий и поручений вышестоящих руководителей</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1</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Своевременность, полнота и качество реализации задач (функций) в соответствии с Положением об отделе</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6</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Оперативная (досрочная) обработка информации при выполнении поручений и задач по направлению деятельности отдела</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соблюдение установленных сроков</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1</w:t>
            </w:r>
          </w:p>
        </w:tc>
      </w:tr>
      <w:tr w:rsidR="001F549F" w:rsidRPr="00003A52">
        <w:tc>
          <w:tcPr>
            <w:tcW w:w="2778" w:type="dxa"/>
            <w:vMerge/>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p>
        </w:tc>
        <w:tc>
          <w:tcPr>
            <w:tcW w:w="2389" w:type="dxa"/>
            <w:gridSpan w:val="3"/>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Своевременная подготовка ответов на запросы</w:t>
            </w:r>
          </w:p>
        </w:tc>
        <w:tc>
          <w:tcPr>
            <w:tcW w:w="2268" w:type="dxa"/>
            <w:gridSpan w:val="2"/>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rPr>
                <w:rFonts w:cs="Times New Roman"/>
                <w:sz w:val="24"/>
                <w:szCs w:val="24"/>
              </w:rPr>
            </w:pPr>
            <w:r w:rsidRPr="00003A52">
              <w:rPr>
                <w:rFonts w:cs="Times New Roman"/>
                <w:sz w:val="24"/>
                <w:szCs w:val="24"/>
              </w:rPr>
              <w:t>отсутствие обоснованных зафиксированных замечаний</w:t>
            </w:r>
          </w:p>
        </w:tc>
        <w:tc>
          <w:tcPr>
            <w:tcW w:w="1644" w:type="dxa"/>
            <w:tcBorders>
              <w:top w:val="single" w:sz="4" w:space="0" w:color="auto"/>
              <w:left w:val="single" w:sz="4" w:space="0" w:color="auto"/>
              <w:bottom w:val="single" w:sz="4" w:space="0" w:color="auto"/>
              <w:right w:val="single" w:sz="4" w:space="0" w:color="auto"/>
            </w:tcBorders>
          </w:tcPr>
          <w:p w:rsidR="001F549F" w:rsidRPr="00003A52" w:rsidRDefault="001F549F" w:rsidP="001F549F">
            <w:pPr>
              <w:autoSpaceDE w:val="0"/>
              <w:autoSpaceDN w:val="0"/>
              <w:adjustRightInd w:val="0"/>
              <w:jc w:val="center"/>
              <w:rPr>
                <w:rFonts w:cs="Times New Roman"/>
                <w:sz w:val="24"/>
                <w:szCs w:val="24"/>
              </w:rPr>
            </w:pPr>
            <w:r w:rsidRPr="00003A52">
              <w:rPr>
                <w:rFonts w:cs="Times New Roman"/>
                <w:sz w:val="24"/>
                <w:szCs w:val="24"/>
              </w:rPr>
              <w:t>2</w:t>
            </w:r>
          </w:p>
        </w:tc>
      </w:tr>
    </w:tbl>
    <w:p w:rsidR="0017153F" w:rsidRDefault="0017153F" w:rsidP="00752577">
      <w:pPr>
        <w:rPr>
          <w:rFonts w:eastAsia="Times New Roman" w:cs="Times New Roman"/>
          <w:sz w:val="24"/>
          <w:szCs w:val="24"/>
        </w:rPr>
      </w:pPr>
    </w:p>
    <w:p w:rsidR="00962FDF" w:rsidRDefault="00962FDF" w:rsidP="00752577">
      <w:pPr>
        <w:rPr>
          <w:rFonts w:eastAsia="Times New Roman" w:cs="Times New Roman"/>
          <w:sz w:val="24"/>
          <w:szCs w:val="24"/>
        </w:rPr>
      </w:pPr>
    </w:p>
    <w:p w:rsidR="00962FDF" w:rsidRDefault="00962FDF" w:rsidP="00752577">
      <w:pPr>
        <w:rPr>
          <w:rFonts w:eastAsia="Times New Roman" w:cs="Times New Roman"/>
          <w:sz w:val="24"/>
          <w:szCs w:val="24"/>
        </w:rPr>
      </w:pPr>
    </w:p>
    <w:p w:rsidR="00962FDF" w:rsidRDefault="00962FDF" w:rsidP="00752577">
      <w:pPr>
        <w:rPr>
          <w:rFonts w:eastAsia="Times New Roman" w:cs="Times New Roman"/>
          <w:sz w:val="24"/>
          <w:szCs w:val="24"/>
        </w:rPr>
      </w:pPr>
    </w:p>
    <w:p w:rsidR="00962FDF" w:rsidRPr="00606D06" w:rsidRDefault="00962FDF" w:rsidP="00962FDF">
      <w:pPr>
        <w:widowControl w:val="0"/>
        <w:autoSpaceDE w:val="0"/>
        <w:autoSpaceDN w:val="0"/>
        <w:jc w:val="right"/>
        <w:outlineLvl w:val="1"/>
        <w:rPr>
          <w:rFonts w:eastAsia="Times New Roman" w:cs="Times New Roman"/>
          <w:sz w:val="24"/>
          <w:szCs w:val="24"/>
        </w:rPr>
      </w:pPr>
      <w:r w:rsidRPr="00606D06">
        <w:rPr>
          <w:rFonts w:eastAsia="Times New Roman" w:cs="Times New Roman"/>
          <w:sz w:val="24"/>
          <w:szCs w:val="24"/>
        </w:rPr>
        <w:t>Приложение</w:t>
      </w:r>
      <w:r>
        <w:rPr>
          <w:rFonts w:eastAsia="Times New Roman" w:cs="Times New Roman"/>
          <w:sz w:val="24"/>
          <w:szCs w:val="24"/>
        </w:rPr>
        <w:t xml:space="preserve"> № 3</w:t>
      </w:r>
      <w:r w:rsidRPr="00606D06">
        <w:rPr>
          <w:rFonts w:eastAsia="Times New Roman" w:cs="Times New Roman"/>
          <w:sz w:val="24"/>
          <w:szCs w:val="24"/>
        </w:rPr>
        <w:t xml:space="preserve"> </w:t>
      </w:r>
    </w:p>
    <w:p w:rsidR="00962FDF" w:rsidRPr="00606D06" w:rsidRDefault="00962FDF" w:rsidP="00962FDF">
      <w:pPr>
        <w:widowControl w:val="0"/>
        <w:autoSpaceDE w:val="0"/>
        <w:autoSpaceDN w:val="0"/>
        <w:jc w:val="right"/>
        <w:outlineLvl w:val="1"/>
        <w:rPr>
          <w:rFonts w:eastAsia="Times New Roman" w:cs="Times New Roman"/>
          <w:sz w:val="24"/>
          <w:szCs w:val="24"/>
        </w:rPr>
      </w:pPr>
      <w:r w:rsidRPr="00606D06">
        <w:rPr>
          <w:rFonts w:eastAsia="Times New Roman" w:cs="Times New Roman"/>
          <w:sz w:val="24"/>
          <w:szCs w:val="24"/>
        </w:rPr>
        <w:t>к постановлению Администрации города Норильска</w:t>
      </w:r>
    </w:p>
    <w:p w:rsidR="00962FDF" w:rsidRPr="00606D06" w:rsidRDefault="00962FDF" w:rsidP="00962FDF">
      <w:pPr>
        <w:widowControl w:val="0"/>
        <w:autoSpaceDE w:val="0"/>
        <w:autoSpaceDN w:val="0"/>
        <w:jc w:val="right"/>
        <w:outlineLvl w:val="1"/>
        <w:rPr>
          <w:rFonts w:eastAsia="Times New Roman" w:cs="Times New Roman"/>
          <w:sz w:val="24"/>
          <w:szCs w:val="24"/>
        </w:rPr>
      </w:pPr>
      <w:r w:rsidRPr="00606D06">
        <w:rPr>
          <w:rFonts w:eastAsia="Times New Roman" w:cs="Times New Roman"/>
          <w:sz w:val="24"/>
          <w:szCs w:val="24"/>
        </w:rPr>
        <w:t>от ___________2026 № _____</w:t>
      </w:r>
    </w:p>
    <w:p w:rsidR="00962FDF" w:rsidRPr="00606D06" w:rsidRDefault="00962FDF" w:rsidP="00962FDF">
      <w:pPr>
        <w:autoSpaceDE w:val="0"/>
        <w:autoSpaceDN w:val="0"/>
        <w:adjustRightInd w:val="0"/>
        <w:spacing w:before="260"/>
        <w:jc w:val="center"/>
        <w:outlineLvl w:val="0"/>
        <w:rPr>
          <w:rFonts w:cs="Times New Roman"/>
          <w:sz w:val="24"/>
          <w:szCs w:val="24"/>
        </w:rPr>
      </w:pPr>
      <w:r>
        <w:rPr>
          <w:rFonts w:cs="Times New Roman"/>
          <w:sz w:val="24"/>
          <w:szCs w:val="24"/>
        </w:rPr>
        <w:t xml:space="preserve">                                                                                     Приложение № 3</w:t>
      </w:r>
    </w:p>
    <w:p w:rsidR="00962FDF" w:rsidRPr="00606D06" w:rsidRDefault="00962FDF" w:rsidP="00962FDF">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к Примерному положению</w:t>
      </w:r>
    </w:p>
    <w:p w:rsidR="00962FDF" w:rsidRPr="00606D06" w:rsidRDefault="00962FDF" w:rsidP="00962FDF">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об оплате труда работников</w:t>
      </w:r>
    </w:p>
    <w:p w:rsidR="00962FDF" w:rsidRPr="00606D06" w:rsidRDefault="00962FDF" w:rsidP="00962FDF">
      <w:pPr>
        <w:autoSpaceDE w:val="0"/>
        <w:autoSpaceDN w:val="0"/>
        <w:adjustRightInd w:val="0"/>
        <w:jc w:val="right"/>
        <w:rPr>
          <w:rFonts w:cs="Times New Roman"/>
          <w:sz w:val="24"/>
          <w:szCs w:val="24"/>
        </w:rPr>
      </w:pPr>
      <w:r>
        <w:rPr>
          <w:rFonts w:cs="Times New Roman"/>
          <w:sz w:val="24"/>
          <w:szCs w:val="24"/>
        </w:rPr>
        <w:t xml:space="preserve">  </w:t>
      </w:r>
      <w:r w:rsidRPr="00606D06">
        <w:rPr>
          <w:rFonts w:cs="Times New Roman"/>
          <w:sz w:val="24"/>
          <w:szCs w:val="24"/>
        </w:rPr>
        <w:t>муниципальных учреждений,</w:t>
      </w:r>
    </w:p>
    <w:p w:rsidR="00962FDF" w:rsidRPr="00606D06" w:rsidRDefault="00962FDF" w:rsidP="00962FDF">
      <w:pPr>
        <w:autoSpaceDE w:val="0"/>
        <w:autoSpaceDN w:val="0"/>
        <w:adjustRightInd w:val="0"/>
        <w:jc w:val="right"/>
        <w:rPr>
          <w:rFonts w:cs="Times New Roman"/>
          <w:sz w:val="24"/>
          <w:szCs w:val="24"/>
        </w:rPr>
      </w:pPr>
      <w:r w:rsidRPr="00606D06">
        <w:rPr>
          <w:rFonts w:cs="Times New Roman"/>
          <w:sz w:val="24"/>
          <w:szCs w:val="24"/>
        </w:rPr>
        <w:t>обеспечивающих учреждения</w:t>
      </w:r>
    </w:p>
    <w:p w:rsidR="00962FDF" w:rsidRPr="00606D06" w:rsidRDefault="00962FDF" w:rsidP="00962FDF">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культуры, спорта, общего</w:t>
      </w:r>
    </w:p>
    <w:p w:rsidR="00962FDF" w:rsidRPr="00606D06" w:rsidRDefault="00962FDF" w:rsidP="00962FDF">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и дошкольного образования,</w:t>
      </w:r>
    </w:p>
    <w:p w:rsidR="00962FDF" w:rsidRPr="00606D06" w:rsidRDefault="00962FDF" w:rsidP="00962FDF">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утвержденному</w:t>
      </w:r>
    </w:p>
    <w:p w:rsidR="00962FDF" w:rsidRDefault="00962FDF" w:rsidP="00962FDF">
      <w:pPr>
        <w:autoSpaceDE w:val="0"/>
        <w:autoSpaceDN w:val="0"/>
        <w:adjustRightInd w:val="0"/>
        <w:jc w:val="center"/>
        <w:rPr>
          <w:rFonts w:cs="Times New Roman"/>
          <w:sz w:val="24"/>
          <w:szCs w:val="24"/>
        </w:rPr>
      </w:pPr>
      <w:r>
        <w:rPr>
          <w:rFonts w:cs="Times New Roman"/>
          <w:sz w:val="24"/>
          <w:szCs w:val="24"/>
        </w:rPr>
        <w:t xml:space="preserve">                                                                                    Постановлением </w:t>
      </w:r>
    </w:p>
    <w:p w:rsidR="00962FDF" w:rsidRDefault="00962FDF" w:rsidP="00962FDF">
      <w:pPr>
        <w:autoSpaceDE w:val="0"/>
        <w:autoSpaceDN w:val="0"/>
        <w:adjustRightInd w:val="0"/>
        <w:jc w:val="center"/>
        <w:rPr>
          <w:rFonts w:cs="Times New Roman"/>
          <w:sz w:val="24"/>
          <w:szCs w:val="24"/>
        </w:rPr>
      </w:pPr>
      <w:r>
        <w:rPr>
          <w:rFonts w:cs="Times New Roman"/>
          <w:sz w:val="24"/>
          <w:szCs w:val="24"/>
        </w:rPr>
        <w:t xml:space="preserve">                                                                                  </w:t>
      </w:r>
      <w:r w:rsidRPr="00606D06">
        <w:rPr>
          <w:rFonts w:cs="Times New Roman"/>
          <w:sz w:val="24"/>
          <w:szCs w:val="24"/>
        </w:rPr>
        <w:t xml:space="preserve">Администрации </w:t>
      </w:r>
    </w:p>
    <w:p w:rsidR="00962FDF" w:rsidRPr="00606D06" w:rsidRDefault="00962FDF" w:rsidP="00962FDF">
      <w:pPr>
        <w:autoSpaceDE w:val="0"/>
        <w:autoSpaceDN w:val="0"/>
        <w:adjustRightInd w:val="0"/>
        <w:jc w:val="center"/>
        <w:rPr>
          <w:rFonts w:cs="Times New Roman"/>
          <w:sz w:val="24"/>
          <w:szCs w:val="24"/>
        </w:rPr>
      </w:pPr>
      <w:r>
        <w:rPr>
          <w:rFonts w:cs="Times New Roman"/>
          <w:sz w:val="24"/>
          <w:szCs w:val="24"/>
        </w:rPr>
        <w:t xml:space="preserve">                                                                                      города </w:t>
      </w:r>
      <w:r w:rsidRPr="00606D06">
        <w:rPr>
          <w:rFonts w:cs="Times New Roman"/>
          <w:sz w:val="24"/>
          <w:szCs w:val="24"/>
        </w:rPr>
        <w:t>Норильска</w:t>
      </w:r>
    </w:p>
    <w:p w:rsidR="00962FDF" w:rsidRDefault="00962FDF" w:rsidP="00962FDF">
      <w:pPr>
        <w:autoSpaceDE w:val="0"/>
        <w:autoSpaceDN w:val="0"/>
        <w:adjustRightInd w:val="0"/>
        <w:jc w:val="center"/>
        <w:rPr>
          <w:rFonts w:cs="Times New Roman"/>
          <w:sz w:val="24"/>
          <w:szCs w:val="24"/>
        </w:rPr>
      </w:pPr>
      <w:r>
        <w:rPr>
          <w:rFonts w:cs="Times New Roman"/>
          <w:sz w:val="24"/>
          <w:szCs w:val="24"/>
        </w:rPr>
        <w:t xml:space="preserve">                                                                                                  от 2 ноября 2016 г. № </w:t>
      </w:r>
      <w:r w:rsidRPr="00606D06">
        <w:rPr>
          <w:rFonts w:cs="Times New Roman"/>
          <w:sz w:val="24"/>
          <w:szCs w:val="24"/>
        </w:rPr>
        <w:t>532</w:t>
      </w:r>
    </w:p>
    <w:p w:rsidR="009F112B" w:rsidRDefault="009F112B" w:rsidP="00962FDF">
      <w:pPr>
        <w:autoSpaceDE w:val="0"/>
        <w:autoSpaceDN w:val="0"/>
        <w:adjustRightInd w:val="0"/>
        <w:jc w:val="center"/>
        <w:rPr>
          <w:rFonts w:cs="Times New Roman"/>
          <w:sz w:val="24"/>
          <w:szCs w:val="24"/>
        </w:rPr>
      </w:pPr>
    </w:p>
    <w:p w:rsidR="009F112B" w:rsidRPr="009F112B" w:rsidRDefault="009F112B" w:rsidP="009F112B">
      <w:pPr>
        <w:autoSpaceDE w:val="0"/>
        <w:autoSpaceDN w:val="0"/>
        <w:adjustRightInd w:val="0"/>
        <w:jc w:val="center"/>
        <w:rPr>
          <w:rFonts w:cs="Times New Roman"/>
          <w:b/>
          <w:bCs/>
          <w:sz w:val="24"/>
          <w:szCs w:val="24"/>
        </w:rPr>
      </w:pPr>
      <w:r w:rsidRPr="009F112B">
        <w:rPr>
          <w:rFonts w:cs="Times New Roman"/>
          <w:b/>
          <w:bCs/>
          <w:sz w:val="24"/>
          <w:szCs w:val="24"/>
        </w:rPr>
        <w:t>КРИТЕРИИ ОЦЕНКИ РЕЗУЛЬТАТИВНОСТИ И КАЧЕСТВА ТРУДА</w:t>
      </w:r>
    </w:p>
    <w:p w:rsidR="009F112B" w:rsidRPr="009F112B" w:rsidRDefault="009F112B" w:rsidP="009F112B">
      <w:pPr>
        <w:autoSpaceDE w:val="0"/>
        <w:autoSpaceDN w:val="0"/>
        <w:adjustRightInd w:val="0"/>
        <w:jc w:val="center"/>
        <w:rPr>
          <w:rFonts w:cs="Times New Roman"/>
          <w:b/>
          <w:bCs/>
          <w:sz w:val="24"/>
          <w:szCs w:val="24"/>
        </w:rPr>
      </w:pPr>
      <w:r w:rsidRPr="009F112B">
        <w:rPr>
          <w:rFonts w:cs="Times New Roman"/>
          <w:b/>
          <w:bCs/>
          <w:sz w:val="24"/>
          <w:szCs w:val="24"/>
        </w:rPr>
        <w:t>ДЛЯ УСТАНОВЛЕНИЯ ЕЖЕМЕСЯЧНЫХ ВЫПЛАТ ЗА КАЧЕСТВО</w:t>
      </w:r>
    </w:p>
    <w:p w:rsidR="009F112B" w:rsidRPr="009F112B" w:rsidRDefault="009F112B" w:rsidP="009F112B">
      <w:pPr>
        <w:autoSpaceDE w:val="0"/>
        <w:autoSpaceDN w:val="0"/>
        <w:adjustRightInd w:val="0"/>
        <w:jc w:val="center"/>
        <w:rPr>
          <w:rFonts w:cs="Times New Roman"/>
          <w:b/>
          <w:bCs/>
          <w:sz w:val="24"/>
          <w:szCs w:val="24"/>
        </w:rPr>
      </w:pPr>
      <w:r w:rsidRPr="009F112B">
        <w:rPr>
          <w:rFonts w:cs="Times New Roman"/>
          <w:b/>
          <w:bCs/>
          <w:sz w:val="24"/>
          <w:szCs w:val="24"/>
        </w:rPr>
        <w:t>ВЫПОЛНЯЕМЫХ РАБОТ</w:t>
      </w:r>
    </w:p>
    <w:p w:rsidR="009F112B" w:rsidRPr="009F112B" w:rsidRDefault="009F112B" w:rsidP="009F112B">
      <w:pPr>
        <w:autoSpaceDE w:val="0"/>
        <w:autoSpaceDN w:val="0"/>
        <w:adjustRightInd w:val="0"/>
        <w:rPr>
          <w:rFonts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6"/>
        <w:gridCol w:w="2265"/>
        <w:gridCol w:w="2268"/>
        <w:gridCol w:w="2267"/>
      </w:tblGrid>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Наименование критерия оценки результативности и качества труда</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Условия (индикатор)</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Значение индикатора</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Количество баллов</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Начальник отдела, заместитель начальника отдела, заместитель главного бухгалтера (за исключением должностей начальника отдела, заместителя начальника отдела, предусмотренных ниже)</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и в полном объеме исполнение тематических запросов и запросов социально-правового характера</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Начальник хозяйственного отдела</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35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юрисконсульт, ведущий специалист по кадрам</w:t>
            </w:r>
          </w:p>
        </w:tc>
      </w:tr>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Квалифицированная разработка локальных нормативных актов, информационных писем, договоров и соглашений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бухгалтер, главный специалист (за исключением должностей главных специалистов, предусмотренных ниже)</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подготовка ответов на запросы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обработка первичных документов, качественное ведение бухгалтерских регистров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инженер, ведущий инженер-энергетик, ведущий инженер по охране труда, главный специалист технического отдела</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и в полном объеме исполнение тематических запросов и запросов социально-правового характера</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 xml:space="preserve">Ведущий </w:t>
            </w:r>
            <w:proofErr w:type="spellStart"/>
            <w:r w:rsidRPr="009F112B">
              <w:rPr>
                <w:rFonts w:cs="Times New Roman"/>
                <w:sz w:val="24"/>
                <w:szCs w:val="24"/>
              </w:rPr>
              <w:t>документовед</w:t>
            </w:r>
            <w:proofErr w:type="spellEnd"/>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Квалифицированная разработка локальных нормативных актов, информационных писем, договоров и соглашений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программист, главный специалист отдела информационных технологий</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бесперебойной работы информационных систем учреждения</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технолог</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Квалифицированная разработка локальных нормативных актов, информационных писем, договоров и соглашений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 xml:space="preserve">Бухгалтер 1 категории, специалист 1 </w:t>
            </w:r>
            <w:r w:rsidRPr="005A5574">
              <w:rPr>
                <w:rFonts w:cs="Times New Roman"/>
                <w:sz w:val="24"/>
                <w:szCs w:val="24"/>
              </w:rPr>
              <w:t>категории</w:t>
            </w:r>
            <w:r w:rsidR="00264F05" w:rsidRPr="005A5574">
              <w:rPr>
                <w:rFonts w:cs="Times New Roman"/>
                <w:sz w:val="24"/>
                <w:szCs w:val="24"/>
              </w:rPr>
              <w:t xml:space="preserve"> (за исключением специалиста 1 категории технического отдела)</w:t>
            </w:r>
            <w:r w:rsidRPr="005A5574">
              <w:rPr>
                <w:rFonts w:cs="Times New Roman"/>
                <w:sz w:val="24"/>
                <w:szCs w:val="24"/>
              </w:rPr>
              <w:t>, специалист по кадрам</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подготовка ответов на запросы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обработка первичных документов, качественное ведение бухгалтерских регистров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Экономист 1 категории</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подготовка ответов на запросы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обработка аналитической информации, квалифицированное формирование отчетов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Бухгалтер 2 категории</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подготовка ответов на запросы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4</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обработка первичных документов, квалифицированное ведение бухгалтерских регистров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Заведующий складом, заведующий хозяйством</w:t>
            </w:r>
          </w:p>
        </w:tc>
      </w:tr>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имущества</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недостачи неустановленного оборудования</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Ресурсосбережение</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Рациональное расходование электроэнергии, водоснабжения</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превышения лимитов потребления</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4</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Рациональное расходование материалов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экономия материальных средств</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Секретарь</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документов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регистрация входящей (исходящей) корреспонденции</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5A5574" w:rsidRDefault="004D7571" w:rsidP="009F112B">
            <w:pPr>
              <w:autoSpaceDE w:val="0"/>
              <w:autoSpaceDN w:val="0"/>
              <w:adjustRightInd w:val="0"/>
              <w:outlineLvl w:val="0"/>
              <w:rPr>
                <w:rFonts w:cs="Times New Roman"/>
                <w:sz w:val="24"/>
                <w:szCs w:val="24"/>
              </w:rPr>
            </w:pPr>
            <w:bookmarkStart w:id="0" w:name="_GoBack" w:colFirst="0" w:colLast="3"/>
            <w:r w:rsidRPr="005A5574">
              <w:rPr>
                <w:rFonts w:cs="Times New Roman"/>
                <w:sz w:val="24"/>
                <w:szCs w:val="24"/>
              </w:rPr>
              <w:t>Специалист 1 категории технического отдела</w:t>
            </w:r>
          </w:p>
        </w:tc>
      </w:tr>
      <w:tr w:rsidR="00B4434D" w:rsidRPr="009F112B" w:rsidTr="00370379">
        <w:tc>
          <w:tcPr>
            <w:tcW w:w="2266" w:type="dxa"/>
            <w:vMerge w:val="restart"/>
            <w:tcBorders>
              <w:top w:val="single" w:sz="4" w:space="0" w:color="auto"/>
              <w:left w:val="single" w:sz="4" w:space="0" w:color="auto"/>
              <w:right w:val="single" w:sz="4" w:space="0" w:color="auto"/>
            </w:tcBorders>
          </w:tcPr>
          <w:p w:rsidR="00B4434D" w:rsidRPr="005A5574" w:rsidRDefault="00B4434D" w:rsidP="00370379">
            <w:pPr>
              <w:autoSpaceDE w:val="0"/>
              <w:autoSpaceDN w:val="0"/>
              <w:adjustRightInd w:val="0"/>
              <w:rPr>
                <w:rFonts w:cs="Times New Roman"/>
                <w:sz w:val="24"/>
                <w:szCs w:val="24"/>
              </w:rPr>
            </w:pPr>
            <w:r w:rsidRPr="005A5574">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B4434D" w:rsidRPr="005A5574" w:rsidRDefault="00B4434D" w:rsidP="00370379">
            <w:pPr>
              <w:autoSpaceDE w:val="0"/>
              <w:autoSpaceDN w:val="0"/>
              <w:adjustRightInd w:val="0"/>
              <w:rPr>
                <w:rFonts w:cs="Times New Roman"/>
                <w:sz w:val="24"/>
                <w:szCs w:val="24"/>
              </w:rPr>
            </w:pPr>
            <w:r w:rsidRPr="005A5574">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B4434D" w:rsidRPr="005A5574" w:rsidRDefault="00B4434D" w:rsidP="00370379">
            <w:pPr>
              <w:autoSpaceDE w:val="0"/>
              <w:autoSpaceDN w:val="0"/>
              <w:adjustRightInd w:val="0"/>
              <w:rPr>
                <w:rFonts w:cs="Times New Roman"/>
                <w:sz w:val="24"/>
                <w:szCs w:val="24"/>
              </w:rPr>
            </w:pPr>
            <w:r w:rsidRPr="005A5574">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B4434D" w:rsidRPr="005A5574" w:rsidRDefault="00DF0457" w:rsidP="00370379">
            <w:pPr>
              <w:autoSpaceDE w:val="0"/>
              <w:autoSpaceDN w:val="0"/>
              <w:adjustRightInd w:val="0"/>
              <w:jc w:val="center"/>
              <w:rPr>
                <w:rFonts w:cs="Times New Roman"/>
                <w:sz w:val="24"/>
                <w:szCs w:val="24"/>
              </w:rPr>
            </w:pPr>
            <w:r w:rsidRPr="005A5574">
              <w:rPr>
                <w:rFonts w:cs="Times New Roman"/>
                <w:sz w:val="24"/>
                <w:szCs w:val="24"/>
              </w:rPr>
              <w:t>5</w:t>
            </w:r>
          </w:p>
        </w:tc>
      </w:tr>
      <w:tr w:rsidR="00B4434D" w:rsidRPr="009F112B" w:rsidTr="00370379">
        <w:tc>
          <w:tcPr>
            <w:tcW w:w="2266" w:type="dxa"/>
            <w:vMerge/>
            <w:tcBorders>
              <w:left w:val="single" w:sz="4" w:space="0" w:color="auto"/>
              <w:right w:val="single" w:sz="4" w:space="0" w:color="auto"/>
            </w:tcBorders>
          </w:tcPr>
          <w:p w:rsidR="00B4434D" w:rsidRPr="005A5574" w:rsidRDefault="00B4434D" w:rsidP="00370379">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B4434D" w:rsidRPr="005A5574" w:rsidRDefault="00B4434D" w:rsidP="00370379">
            <w:pPr>
              <w:autoSpaceDE w:val="0"/>
              <w:autoSpaceDN w:val="0"/>
              <w:adjustRightInd w:val="0"/>
              <w:rPr>
                <w:rFonts w:cs="Times New Roman"/>
                <w:sz w:val="24"/>
                <w:szCs w:val="24"/>
              </w:rPr>
            </w:pPr>
            <w:r w:rsidRPr="005A5574">
              <w:rPr>
                <w:rFonts w:cs="Times New Roman"/>
                <w:sz w:val="24"/>
                <w:szCs w:val="24"/>
              </w:rPr>
              <w:t>Обеспечение сохранности документов</w:t>
            </w:r>
          </w:p>
        </w:tc>
        <w:tc>
          <w:tcPr>
            <w:tcW w:w="2268" w:type="dxa"/>
            <w:tcBorders>
              <w:top w:val="single" w:sz="4" w:space="0" w:color="auto"/>
              <w:left w:val="single" w:sz="4" w:space="0" w:color="auto"/>
              <w:bottom w:val="single" w:sz="4" w:space="0" w:color="auto"/>
              <w:right w:val="single" w:sz="4" w:space="0" w:color="auto"/>
            </w:tcBorders>
          </w:tcPr>
          <w:p w:rsidR="00B4434D" w:rsidRPr="005A5574" w:rsidRDefault="00B4434D" w:rsidP="00370379">
            <w:pPr>
              <w:autoSpaceDE w:val="0"/>
              <w:autoSpaceDN w:val="0"/>
              <w:adjustRightInd w:val="0"/>
              <w:rPr>
                <w:rFonts w:cs="Times New Roman"/>
                <w:sz w:val="24"/>
                <w:szCs w:val="24"/>
              </w:rPr>
            </w:pPr>
            <w:r w:rsidRPr="005A5574">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B4434D" w:rsidRPr="005A5574" w:rsidRDefault="00DF0457" w:rsidP="00370379">
            <w:pPr>
              <w:autoSpaceDE w:val="0"/>
              <w:autoSpaceDN w:val="0"/>
              <w:adjustRightInd w:val="0"/>
              <w:jc w:val="center"/>
              <w:rPr>
                <w:rFonts w:cs="Times New Roman"/>
                <w:sz w:val="24"/>
                <w:szCs w:val="24"/>
              </w:rPr>
            </w:pPr>
            <w:r w:rsidRPr="005A5574">
              <w:rPr>
                <w:rFonts w:cs="Times New Roman"/>
                <w:sz w:val="24"/>
                <w:szCs w:val="24"/>
              </w:rPr>
              <w:t>5</w:t>
            </w:r>
          </w:p>
        </w:tc>
      </w:tr>
      <w:tr w:rsidR="00B4434D" w:rsidRPr="009F112B" w:rsidTr="00370379">
        <w:tc>
          <w:tcPr>
            <w:tcW w:w="2266" w:type="dxa"/>
            <w:vMerge/>
            <w:tcBorders>
              <w:left w:val="single" w:sz="4" w:space="0" w:color="auto"/>
              <w:right w:val="single" w:sz="4" w:space="0" w:color="auto"/>
            </w:tcBorders>
          </w:tcPr>
          <w:p w:rsidR="00B4434D" w:rsidRPr="005A5574" w:rsidRDefault="00B4434D" w:rsidP="00370379">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B4434D" w:rsidRPr="005A5574" w:rsidRDefault="00B4434D" w:rsidP="00B4434D">
            <w:pPr>
              <w:autoSpaceDE w:val="0"/>
              <w:autoSpaceDN w:val="0"/>
              <w:adjustRightInd w:val="0"/>
              <w:rPr>
                <w:rFonts w:cs="Times New Roman"/>
                <w:sz w:val="24"/>
                <w:szCs w:val="24"/>
              </w:rPr>
            </w:pPr>
            <w:r w:rsidRPr="005A5574">
              <w:rPr>
                <w:rFonts w:cs="Times New Roman"/>
                <w:sz w:val="24"/>
                <w:szCs w:val="24"/>
              </w:rPr>
              <w:t>Своевременная обработка первичных документов</w:t>
            </w:r>
          </w:p>
        </w:tc>
        <w:tc>
          <w:tcPr>
            <w:tcW w:w="2268" w:type="dxa"/>
            <w:tcBorders>
              <w:top w:val="single" w:sz="4" w:space="0" w:color="auto"/>
              <w:left w:val="single" w:sz="4" w:space="0" w:color="auto"/>
              <w:bottom w:val="single" w:sz="4" w:space="0" w:color="auto"/>
              <w:right w:val="single" w:sz="4" w:space="0" w:color="auto"/>
            </w:tcBorders>
          </w:tcPr>
          <w:p w:rsidR="00B4434D" w:rsidRPr="005A5574" w:rsidRDefault="00B4434D" w:rsidP="00370379">
            <w:pPr>
              <w:autoSpaceDE w:val="0"/>
              <w:autoSpaceDN w:val="0"/>
              <w:adjustRightInd w:val="0"/>
              <w:rPr>
                <w:rFonts w:cs="Times New Roman"/>
                <w:sz w:val="24"/>
                <w:szCs w:val="24"/>
              </w:rPr>
            </w:pPr>
            <w:r w:rsidRPr="005A5574">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B4434D" w:rsidRPr="005A5574" w:rsidRDefault="00DF0457" w:rsidP="00370379">
            <w:pPr>
              <w:autoSpaceDE w:val="0"/>
              <w:autoSpaceDN w:val="0"/>
              <w:adjustRightInd w:val="0"/>
              <w:jc w:val="center"/>
              <w:rPr>
                <w:rFonts w:cs="Times New Roman"/>
                <w:sz w:val="24"/>
                <w:szCs w:val="24"/>
              </w:rPr>
            </w:pPr>
            <w:r w:rsidRPr="005A5574">
              <w:rPr>
                <w:rFonts w:cs="Times New Roman"/>
                <w:sz w:val="24"/>
                <w:szCs w:val="24"/>
              </w:rPr>
              <w:t>10</w:t>
            </w:r>
          </w:p>
        </w:tc>
      </w:tr>
      <w:tr w:rsidR="00B4434D" w:rsidRPr="009F112B" w:rsidTr="00370379">
        <w:tc>
          <w:tcPr>
            <w:tcW w:w="2266" w:type="dxa"/>
            <w:vMerge/>
            <w:tcBorders>
              <w:left w:val="single" w:sz="4" w:space="0" w:color="auto"/>
              <w:right w:val="single" w:sz="4" w:space="0" w:color="auto"/>
            </w:tcBorders>
          </w:tcPr>
          <w:p w:rsidR="00B4434D" w:rsidRPr="005A5574" w:rsidRDefault="00B4434D" w:rsidP="009F112B">
            <w:pPr>
              <w:autoSpaceDE w:val="0"/>
              <w:autoSpaceDN w:val="0"/>
              <w:adjustRightInd w:val="0"/>
              <w:outlineLvl w:val="0"/>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B4434D" w:rsidRPr="005A5574" w:rsidRDefault="00B4434D" w:rsidP="009F112B">
            <w:pPr>
              <w:autoSpaceDE w:val="0"/>
              <w:autoSpaceDN w:val="0"/>
              <w:adjustRightInd w:val="0"/>
              <w:outlineLvl w:val="0"/>
              <w:rPr>
                <w:rFonts w:cs="Times New Roman"/>
                <w:sz w:val="24"/>
                <w:szCs w:val="24"/>
              </w:rPr>
            </w:pPr>
            <w:r w:rsidRPr="005A5574">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B4434D" w:rsidRPr="005A5574" w:rsidRDefault="00B4434D" w:rsidP="009F112B">
            <w:pPr>
              <w:autoSpaceDE w:val="0"/>
              <w:autoSpaceDN w:val="0"/>
              <w:adjustRightInd w:val="0"/>
              <w:outlineLvl w:val="0"/>
              <w:rPr>
                <w:rFonts w:cs="Times New Roman"/>
                <w:sz w:val="24"/>
                <w:szCs w:val="24"/>
              </w:rPr>
            </w:pPr>
            <w:r w:rsidRPr="005A5574">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B4434D" w:rsidRPr="005A5574" w:rsidRDefault="00DF0457" w:rsidP="00C82CDC">
            <w:pPr>
              <w:autoSpaceDE w:val="0"/>
              <w:autoSpaceDN w:val="0"/>
              <w:adjustRightInd w:val="0"/>
              <w:jc w:val="center"/>
              <w:outlineLvl w:val="0"/>
              <w:rPr>
                <w:rFonts w:cs="Times New Roman"/>
                <w:sz w:val="24"/>
                <w:szCs w:val="24"/>
              </w:rPr>
            </w:pPr>
            <w:r w:rsidRPr="005A5574">
              <w:rPr>
                <w:rFonts w:cs="Times New Roman"/>
                <w:sz w:val="24"/>
                <w:szCs w:val="24"/>
              </w:rPr>
              <w:t>15</w:t>
            </w:r>
          </w:p>
        </w:tc>
      </w:tr>
      <w:bookmarkEnd w:id="0"/>
      <w:tr w:rsidR="00225088"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225088" w:rsidRPr="009F112B" w:rsidRDefault="00225088" w:rsidP="009F112B">
            <w:pPr>
              <w:autoSpaceDE w:val="0"/>
              <w:autoSpaceDN w:val="0"/>
              <w:adjustRightInd w:val="0"/>
              <w:outlineLvl w:val="0"/>
              <w:rPr>
                <w:rFonts w:cs="Times New Roman"/>
                <w:sz w:val="24"/>
                <w:szCs w:val="24"/>
              </w:rPr>
            </w:pPr>
            <w:r w:rsidRPr="009F112B">
              <w:rPr>
                <w:rFonts w:cs="Times New Roman"/>
                <w:sz w:val="24"/>
                <w:szCs w:val="24"/>
              </w:rPr>
              <w:t>Архивариус</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архивных документов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8</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представление архивных документов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9</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Переплетчик документов</w:t>
            </w:r>
          </w:p>
        </w:tc>
      </w:tr>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документов при брошюровке</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12</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Курьер</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документов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Своевременная доставка корреспонденции</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Оператор электронно-вычислительных машин</w:t>
            </w:r>
          </w:p>
        </w:tc>
      </w:tr>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и безошибочное внесение информации в базы данных</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Кассир</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качества выполняемых работ, сохранность технологического оборудования, хозяйственного инвентаря, своевременное выявление мелких неисправностей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3</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имущества</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недостачи неустановленного оборудования</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4</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Кладовщик</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качества выполняемых работ, сохранность технологического оборудования, хозяйственного инвентаря, своевременное выявление мелких неисправностей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4</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имущества</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недостачи неустановленного оборудования</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Экспедитор по перевозке грузов</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сохранности грузов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представление первичных учетных документов обслуживаемых учреждений контрагентам</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w:t>
            </w:r>
          </w:p>
        </w:tc>
      </w:tr>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представление первичных учетных документов контрагентов обслуживаемым учреждениям</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Вахтер, швейцар, гардеробщик, грузчик, дворник, плотник, подсобный рабочий, рабочий по комплексному обслуживанию и ремонту зданий, сторож, уборщик служебных помещений, контролер билетов</w:t>
            </w:r>
          </w:p>
        </w:tc>
      </w:tr>
      <w:tr w:rsidR="009F112B" w:rsidRPr="009F112B" w:rsidTr="00F66D57">
        <w:tc>
          <w:tcPr>
            <w:tcW w:w="2266"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Обеспечение качества выполняемых работ, сохранность технологического оборудования, хозяйственного инвентаря, своевременное выявление мелких неисправностей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Начальник планово-экономического, договорного отделов, отдела труда и заработной платы</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Заместитель начальника планово-экономического, договорного отделов, отдела труда и заработной платы</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Главный специалист планово-экономического, договорного отделов, отдела труда и заработной платы</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специалист планово-экономического, договорного отделов, отдела труда и заработной платы</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экономист планово-экономического, договорного отделов, отдела труда и заработной платы</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10</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Специалист 1 категории планово-экономического, договорного отделов, отдела труда и заработной платы, комендант технического отдела</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5</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Начальник территориального отдела учета и отчетности</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9</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Высокий уровень производственной и исполнительной дисциплины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Внедрение новых методов организации труда</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Организация работы с использованием информационных технологий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4</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Заместитель начальника территориального отдела учета и отчетности</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9</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20</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Высокий уровень производственной и исполнительной дисциплины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7</w:t>
            </w:r>
          </w:p>
        </w:tc>
      </w:tr>
      <w:tr w:rsidR="009F112B" w:rsidRPr="009F112B" w:rsidTr="00196D48">
        <w:tc>
          <w:tcPr>
            <w:tcW w:w="9066" w:type="dxa"/>
            <w:gridSpan w:val="4"/>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outlineLvl w:val="0"/>
              <w:rPr>
                <w:rFonts w:cs="Times New Roman"/>
                <w:sz w:val="24"/>
                <w:szCs w:val="24"/>
              </w:rPr>
            </w:pPr>
            <w:r w:rsidRPr="009F112B">
              <w:rPr>
                <w:rFonts w:cs="Times New Roman"/>
                <w:sz w:val="24"/>
                <w:szCs w:val="24"/>
              </w:rPr>
              <w:t>Ведущий бухгалтер территориального отдела учета и отчетности</w:t>
            </w:r>
          </w:p>
        </w:tc>
      </w:tr>
      <w:tr w:rsidR="009F112B" w:rsidRPr="009F112B" w:rsidTr="00F66D57">
        <w:tc>
          <w:tcPr>
            <w:tcW w:w="2266" w:type="dxa"/>
            <w:vMerge w:val="restart"/>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выполнение функциональных (должностных) обязанностей</w:t>
            </w: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Качественное исполнение поручений вышестоящих руководителей</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6</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Своевременное формирование отчетности (запросов)</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15</w:t>
            </w:r>
          </w:p>
        </w:tc>
      </w:tr>
      <w:tr w:rsidR="009F112B" w:rsidRPr="009F112B" w:rsidTr="00F66D57">
        <w:tc>
          <w:tcPr>
            <w:tcW w:w="2266" w:type="dxa"/>
            <w:vMerge/>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Высокий уровень производственной и исполнительной дисциплины</w:t>
            </w:r>
          </w:p>
        </w:tc>
        <w:tc>
          <w:tcPr>
            <w:tcW w:w="2268"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rPr>
                <w:rFonts w:cs="Times New Roman"/>
                <w:sz w:val="24"/>
                <w:szCs w:val="24"/>
              </w:rPr>
            </w:pPr>
            <w:r w:rsidRPr="009F112B">
              <w:rPr>
                <w:rFonts w:cs="Times New Roman"/>
                <w:sz w:val="24"/>
                <w:szCs w:val="24"/>
              </w:rPr>
              <w:t>отсутствие обоснованных зафиксированных замечаний</w:t>
            </w:r>
          </w:p>
        </w:tc>
        <w:tc>
          <w:tcPr>
            <w:tcW w:w="2267" w:type="dxa"/>
            <w:tcBorders>
              <w:top w:val="single" w:sz="4" w:space="0" w:color="auto"/>
              <w:left w:val="single" w:sz="4" w:space="0" w:color="auto"/>
              <w:bottom w:val="single" w:sz="4" w:space="0" w:color="auto"/>
              <w:right w:val="single" w:sz="4" w:space="0" w:color="auto"/>
            </w:tcBorders>
          </w:tcPr>
          <w:p w:rsidR="009F112B" w:rsidRPr="009F112B" w:rsidRDefault="009F112B" w:rsidP="009F112B">
            <w:pPr>
              <w:autoSpaceDE w:val="0"/>
              <w:autoSpaceDN w:val="0"/>
              <w:adjustRightInd w:val="0"/>
              <w:jc w:val="center"/>
              <w:rPr>
                <w:rFonts w:cs="Times New Roman"/>
                <w:sz w:val="24"/>
                <w:szCs w:val="24"/>
              </w:rPr>
            </w:pPr>
            <w:r w:rsidRPr="009F112B">
              <w:rPr>
                <w:rFonts w:cs="Times New Roman"/>
                <w:sz w:val="24"/>
                <w:szCs w:val="24"/>
              </w:rPr>
              <w:t>3</w:t>
            </w:r>
          </w:p>
        </w:tc>
      </w:tr>
    </w:tbl>
    <w:p w:rsidR="009F112B" w:rsidRPr="009F112B" w:rsidRDefault="009F112B" w:rsidP="009F112B">
      <w:pPr>
        <w:autoSpaceDE w:val="0"/>
        <w:autoSpaceDN w:val="0"/>
        <w:adjustRightInd w:val="0"/>
        <w:jc w:val="both"/>
        <w:rPr>
          <w:rFonts w:cs="Times New Roman"/>
          <w:sz w:val="24"/>
          <w:szCs w:val="24"/>
        </w:rPr>
      </w:pPr>
    </w:p>
    <w:p w:rsidR="00B42057" w:rsidRPr="009F112B" w:rsidRDefault="00B42057" w:rsidP="00962FDF">
      <w:pPr>
        <w:autoSpaceDE w:val="0"/>
        <w:autoSpaceDN w:val="0"/>
        <w:adjustRightInd w:val="0"/>
        <w:jc w:val="center"/>
        <w:rPr>
          <w:rFonts w:cs="Times New Roman"/>
          <w:sz w:val="24"/>
          <w:szCs w:val="24"/>
        </w:rPr>
      </w:pPr>
    </w:p>
    <w:p w:rsidR="00962FDF" w:rsidRPr="009F112B" w:rsidRDefault="00962FDF" w:rsidP="00962FDF">
      <w:pPr>
        <w:autoSpaceDE w:val="0"/>
        <w:autoSpaceDN w:val="0"/>
        <w:adjustRightInd w:val="0"/>
        <w:jc w:val="center"/>
        <w:rPr>
          <w:rFonts w:cs="Times New Roman"/>
          <w:sz w:val="24"/>
          <w:szCs w:val="24"/>
        </w:rPr>
      </w:pPr>
    </w:p>
    <w:p w:rsidR="00962FDF" w:rsidRPr="009F112B" w:rsidRDefault="00962FDF" w:rsidP="00752577">
      <w:pPr>
        <w:rPr>
          <w:rFonts w:eastAsia="Times New Roman" w:cs="Times New Roman"/>
          <w:sz w:val="24"/>
          <w:szCs w:val="24"/>
        </w:rPr>
      </w:pPr>
    </w:p>
    <w:sectPr w:rsidR="00962FDF" w:rsidRPr="009F112B" w:rsidSect="005667FA">
      <w:headerReference w:type="even" r:id="rId9"/>
      <w:headerReference w:type="default" r:id="rId10"/>
      <w:pgSz w:w="11907" w:h="16840"/>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379" w:rsidRDefault="00370379" w:rsidP="0029696B">
      <w:r>
        <w:separator/>
      </w:r>
    </w:p>
  </w:endnote>
  <w:endnote w:type="continuationSeparator" w:id="0">
    <w:p w:rsidR="00370379" w:rsidRDefault="00370379" w:rsidP="002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379" w:rsidRDefault="00370379" w:rsidP="0029696B">
      <w:r>
        <w:separator/>
      </w:r>
    </w:p>
  </w:footnote>
  <w:footnote w:type="continuationSeparator" w:id="0">
    <w:p w:rsidR="00370379" w:rsidRDefault="00370379" w:rsidP="002969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79" w:rsidRDefault="00370379" w:rsidP="00B7437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70379" w:rsidRDefault="0037037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79" w:rsidRDefault="00370379" w:rsidP="00964E7F">
    <w:pPr>
      <w:pStyle w:val="a3"/>
      <w:tabs>
        <w:tab w:val="clear" w:pos="4677"/>
        <w:tab w:val="clear" w:pos="9355"/>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35"/>
    <w:multiLevelType w:val="hybridMultilevel"/>
    <w:tmpl w:val="46AEF626"/>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D167F1"/>
    <w:multiLevelType w:val="hybridMultilevel"/>
    <w:tmpl w:val="5442D6B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6D3063"/>
    <w:multiLevelType w:val="multilevel"/>
    <w:tmpl w:val="045EC802"/>
    <w:lvl w:ilvl="0">
      <w:start w:val="1"/>
      <w:numFmt w:val="decimal"/>
      <w:lvlText w:val="%1."/>
      <w:lvlJc w:val="left"/>
      <w:pPr>
        <w:ind w:left="1495" w:hanging="360"/>
      </w:pPr>
      <w:rPr>
        <w:rFonts w:ascii="Times New Roman" w:eastAsiaTheme="minorHAnsi" w:hAnsi="Times New Roman" w:cstheme="minorBidi"/>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EF7440D"/>
    <w:multiLevelType w:val="hybridMultilevel"/>
    <w:tmpl w:val="072A1DB6"/>
    <w:lvl w:ilvl="0" w:tplc="CBA6540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444E1"/>
    <w:multiLevelType w:val="hybridMultilevel"/>
    <w:tmpl w:val="617ADBBC"/>
    <w:lvl w:ilvl="0" w:tplc="C61EFCF2">
      <w:start w:val="18"/>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15:restartNumberingAfterBreak="0">
    <w:nsid w:val="192C5B8D"/>
    <w:multiLevelType w:val="hybridMultilevel"/>
    <w:tmpl w:val="FD14ACF4"/>
    <w:lvl w:ilvl="0" w:tplc="7C08A424">
      <w:start w:val="1"/>
      <w:numFmt w:val="decimal"/>
      <w:lvlText w:val="%1."/>
      <w:lvlJc w:val="left"/>
      <w:pPr>
        <w:tabs>
          <w:tab w:val="num" w:pos="3441"/>
        </w:tabs>
        <w:ind w:left="3441" w:hanging="735"/>
      </w:pPr>
      <w:rPr>
        <w:rFonts w:ascii="Times New Roman" w:eastAsiaTheme="minorEastAsia" w:hAnsi="Times New Roman" w:cs="Times New Roman"/>
      </w:rPr>
    </w:lvl>
    <w:lvl w:ilvl="1" w:tplc="04190019">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6" w15:restartNumberingAfterBreak="0">
    <w:nsid w:val="24520B5C"/>
    <w:multiLevelType w:val="hybridMultilevel"/>
    <w:tmpl w:val="8F367F98"/>
    <w:lvl w:ilvl="0" w:tplc="7C08A424">
      <w:start w:val="1"/>
      <w:numFmt w:val="decimal"/>
      <w:lvlText w:val="%1."/>
      <w:lvlJc w:val="left"/>
      <w:pPr>
        <w:tabs>
          <w:tab w:val="num" w:pos="2088"/>
        </w:tabs>
        <w:ind w:left="2088" w:hanging="735"/>
      </w:pPr>
      <w:rPr>
        <w:rFonts w:ascii="Times New Roman" w:eastAsiaTheme="minorEastAsia" w:hAnsi="Times New Roman" w:cs="Times New Roman"/>
      </w:rPr>
    </w:lvl>
    <w:lvl w:ilvl="1" w:tplc="8BE0795C">
      <w:numFmt w:val="none"/>
      <w:lvlText w:val=""/>
      <w:lvlJc w:val="left"/>
      <w:pPr>
        <w:tabs>
          <w:tab w:val="num" w:pos="360"/>
        </w:tabs>
      </w:pPr>
    </w:lvl>
    <w:lvl w:ilvl="2" w:tplc="32C8967E">
      <w:numFmt w:val="none"/>
      <w:lvlText w:val=""/>
      <w:lvlJc w:val="left"/>
      <w:pPr>
        <w:tabs>
          <w:tab w:val="num" w:pos="360"/>
        </w:tabs>
      </w:pPr>
    </w:lvl>
    <w:lvl w:ilvl="3" w:tplc="00B2EDE0">
      <w:numFmt w:val="none"/>
      <w:lvlText w:val=""/>
      <w:lvlJc w:val="left"/>
      <w:pPr>
        <w:tabs>
          <w:tab w:val="num" w:pos="360"/>
        </w:tabs>
      </w:pPr>
    </w:lvl>
    <w:lvl w:ilvl="4" w:tplc="3CD6473A">
      <w:numFmt w:val="none"/>
      <w:lvlText w:val=""/>
      <w:lvlJc w:val="left"/>
      <w:pPr>
        <w:tabs>
          <w:tab w:val="num" w:pos="360"/>
        </w:tabs>
      </w:pPr>
    </w:lvl>
    <w:lvl w:ilvl="5" w:tplc="F8DCB188">
      <w:numFmt w:val="none"/>
      <w:lvlText w:val=""/>
      <w:lvlJc w:val="left"/>
      <w:pPr>
        <w:tabs>
          <w:tab w:val="num" w:pos="360"/>
        </w:tabs>
      </w:pPr>
    </w:lvl>
    <w:lvl w:ilvl="6" w:tplc="4574F6C6">
      <w:numFmt w:val="none"/>
      <w:lvlText w:val=""/>
      <w:lvlJc w:val="left"/>
      <w:pPr>
        <w:tabs>
          <w:tab w:val="num" w:pos="360"/>
        </w:tabs>
      </w:pPr>
    </w:lvl>
    <w:lvl w:ilvl="7" w:tplc="B28C4526">
      <w:numFmt w:val="none"/>
      <w:lvlText w:val=""/>
      <w:lvlJc w:val="left"/>
      <w:pPr>
        <w:tabs>
          <w:tab w:val="num" w:pos="360"/>
        </w:tabs>
      </w:pPr>
    </w:lvl>
    <w:lvl w:ilvl="8" w:tplc="38F6C706">
      <w:numFmt w:val="none"/>
      <w:lvlText w:val=""/>
      <w:lvlJc w:val="left"/>
      <w:pPr>
        <w:tabs>
          <w:tab w:val="num" w:pos="360"/>
        </w:tabs>
      </w:pPr>
    </w:lvl>
  </w:abstractNum>
  <w:abstractNum w:abstractNumId="7" w15:restartNumberingAfterBreak="0">
    <w:nsid w:val="27BD3815"/>
    <w:multiLevelType w:val="hybridMultilevel"/>
    <w:tmpl w:val="23666E04"/>
    <w:lvl w:ilvl="0" w:tplc="811E054A">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51F1AAA"/>
    <w:multiLevelType w:val="hybridMultilevel"/>
    <w:tmpl w:val="3856934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D1C2340"/>
    <w:multiLevelType w:val="hybridMultilevel"/>
    <w:tmpl w:val="F188782E"/>
    <w:lvl w:ilvl="0" w:tplc="EED042D2">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432514E7"/>
    <w:multiLevelType w:val="hybridMultilevel"/>
    <w:tmpl w:val="09E6FB62"/>
    <w:lvl w:ilvl="0" w:tplc="589A61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49C4751"/>
    <w:multiLevelType w:val="hybridMultilevel"/>
    <w:tmpl w:val="E266E722"/>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CD1383E"/>
    <w:multiLevelType w:val="multilevel"/>
    <w:tmpl w:val="A7BA1C18"/>
    <w:lvl w:ilvl="0">
      <w:start w:val="2"/>
      <w:numFmt w:val="decimal"/>
      <w:lvlText w:val="%1."/>
      <w:lvlJc w:val="left"/>
      <w:pPr>
        <w:ind w:left="390" w:hanging="39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52F412EC"/>
    <w:multiLevelType w:val="hybridMultilevel"/>
    <w:tmpl w:val="71B0DF74"/>
    <w:lvl w:ilvl="0" w:tplc="EB46784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5A117541"/>
    <w:multiLevelType w:val="singleLevel"/>
    <w:tmpl w:val="45D6955A"/>
    <w:lvl w:ilvl="0">
      <w:start w:val="1"/>
      <w:numFmt w:val="decimal"/>
      <w:lvlText w:val="%1."/>
      <w:lvlJc w:val="left"/>
      <w:pPr>
        <w:tabs>
          <w:tab w:val="num" w:pos="170"/>
        </w:tabs>
        <w:ind w:left="0" w:firstLine="0"/>
      </w:pPr>
      <w:rPr>
        <w:rFonts w:hint="default"/>
        <w:spacing w:val="-4"/>
        <w:szCs w:val="21"/>
      </w:rPr>
    </w:lvl>
  </w:abstractNum>
  <w:abstractNum w:abstractNumId="15" w15:restartNumberingAfterBreak="0">
    <w:nsid w:val="5B907DB6"/>
    <w:multiLevelType w:val="multilevel"/>
    <w:tmpl w:val="F81878C8"/>
    <w:lvl w:ilvl="0">
      <w:start w:val="13"/>
      <w:numFmt w:val="decimal"/>
      <w:lvlText w:val="%1."/>
      <w:lvlJc w:val="left"/>
      <w:pPr>
        <w:ind w:left="525" w:hanging="52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541299B"/>
    <w:multiLevelType w:val="multilevel"/>
    <w:tmpl w:val="582E74A0"/>
    <w:lvl w:ilvl="0">
      <w:start w:val="1"/>
      <w:numFmt w:val="decimal"/>
      <w:lvlText w:val="%1."/>
      <w:lvlJc w:val="left"/>
      <w:pPr>
        <w:ind w:left="2022" w:hanging="1170"/>
      </w:pPr>
      <w:rPr>
        <w:rFonts w:hint="default"/>
      </w:rPr>
    </w:lvl>
    <w:lvl w:ilvl="1">
      <w:start w:val="1"/>
      <w:numFmt w:val="decimal"/>
      <w:isLgl/>
      <w:lvlText w:val="%1.%2."/>
      <w:lvlJc w:val="left"/>
      <w:pPr>
        <w:ind w:left="1714"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17" w15:restartNumberingAfterBreak="0">
    <w:nsid w:val="65AB1346"/>
    <w:multiLevelType w:val="multilevel"/>
    <w:tmpl w:val="2B780C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CA114B"/>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6AE64697"/>
    <w:multiLevelType w:val="hybridMultilevel"/>
    <w:tmpl w:val="4AF64AC0"/>
    <w:lvl w:ilvl="0" w:tplc="0419000F">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E3C4366"/>
    <w:multiLevelType w:val="hybridMultilevel"/>
    <w:tmpl w:val="0D0A9A1E"/>
    <w:lvl w:ilvl="0" w:tplc="34FAB5D4">
      <w:start w:val="1"/>
      <w:numFmt w:val="decimal"/>
      <w:lvlText w:val="%1."/>
      <w:lvlJc w:val="left"/>
      <w:pPr>
        <w:tabs>
          <w:tab w:val="num" w:pos="1215"/>
        </w:tabs>
        <w:ind w:left="1215" w:hanging="51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15:restartNumberingAfterBreak="0">
    <w:nsid w:val="6FC062FE"/>
    <w:multiLevelType w:val="hybridMultilevel"/>
    <w:tmpl w:val="EF1C8FF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70AC3A9E"/>
    <w:multiLevelType w:val="hybridMultilevel"/>
    <w:tmpl w:val="C442BD02"/>
    <w:lvl w:ilvl="0" w:tplc="0419000F">
      <w:start w:val="18"/>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 w15:restartNumberingAfterBreak="0">
    <w:nsid w:val="748B3B60"/>
    <w:multiLevelType w:val="multilevel"/>
    <w:tmpl w:val="045EC802"/>
    <w:lvl w:ilvl="0">
      <w:start w:val="1"/>
      <w:numFmt w:val="decimal"/>
      <w:lvlText w:val="%1."/>
      <w:lvlJc w:val="left"/>
      <w:pPr>
        <w:ind w:left="1495" w:hanging="360"/>
      </w:pPr>
      <w:rPr>
        <w:rFonts w:ascii="Times New Roman" w:eastAsiaTheme="minorHAnsi" w:hAnsi="Times New Roman" w:cstheme="minorBidi"/>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750101DC"/>
    <w:multiLevelType w:val="singleLevel"/>
    <w:tmpl w:val="E65ABBC6"/>
    <w:lvl w:ilvl="0">
      <w:start w:val="1"/>
      <w:numFmt w:val="decimal"/>
      <w:lvlText w:val="%1."/>
      <w:lvlJc w:val="left"/>
      <w:pPr>
        <w:tabs>
          <w:tab w:val="num" w:pos="1040"/>
        </w:tabs>
        <w:ind w:left="1040" w:hanging="360"/>
      </w:pPr>
      <w:rPr>
        <w:rFonts w:hint="default"/>
      </w:rPr>
    </w:lvl>
  </w:abstractNum>
  <w:abstractNum w:abstractNumId="25" w15:restartNumberingAfterBreak="0">
    <w:nsid w:val="76415BD8"/>
    <w:multiLevelType w:val="hybridMultilevel"/>
    <w:tmpl w:val="3CBEB732"/>
    <w:lvl w:ilvl="0" w:tplc="C178B5A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6F263D0"/>
    <w:multiLevelType w:val="multilevel"/>
    <w:tmpl w:val="045EC802"/>
    <w:lvl w:ilvl="0">
      <w:start w:val="1"/>
      <w:numFmt w:val="decimal"/>
      <w:lvlText w:val="%1."/>
      <w:lvlJc w:val="left"/>
      <w:pPr>
        <w:ind w:left="1495" w:hanging="360"/>
      </w:pPr>
      <w:rPr>
        <w:rFonts w:ascii="Times New Roman" w:eastAsiaTheme="minorHAnsi" w:hAnsi="Times New Roman" w:cstheme="minorBidi"/>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77182F2A"/>
    <w:multiLevelType w:val="hybridMultilevel"/>
    <w:tmpl w:val="5932315E"/>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371189"/>
    <w:multiLevelType w:val="hybridMultilevel"/>
    <w:tmpl w:val="F698D0B0"/>
    <w:lvl w:ilvl="0" w:tplc="0419000F">
      <w:start w:val="1"/>
      <w:numFmt w:val="decimal"/>
      <w:lvlText w:val="%1."/>
      <w:lvlJc w:val="left"/>
      <w:pPr>
        <w:tabs>
          <w:tab w:val="num" w:pos="720"/>
        </w:tabs>
        <w:ind w:left="720" w:hanging="360"/>
      </w:pPr>
    </w:lvl>
    <w:lvl w:ilvl="1" w:tplc="3F00486E">
      <w:start w:val="4"/>
      <w:numFmt w:val="decimal"/>
      <w:lvlText w:val="%2."/>
      <w:lvlJc w:val="left"/>
      <w:pPr>
        <w:tabs>
          <w:tab w:val="num" w:pos="2340"/>
        </w:tabs>
        <w:ind w:left="2340" w:hanging="12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E5137A4"/>
    <w:multiLevelType w:val="hybridMultilevel"/>
    <w:tmpl w:val="92B25448"/>
    <w:lvl w:ilvl="0" w:tplc="36B05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4"/>
  </w:num>
  <w:num w:numId="3">
    <w:abstractNumId w:val="20"/>
  </w:num>
  <w:num w:numId="4">
    <w:abstractNumId w:val="14"/>
  </w:num>
  <w:num w:numId="5">
    <w:abstractNumId w:val="28"/>
  </w:num>
  <w:num w:numId="6">
    <w:abstractNumId w:val="25"/>
  </w:num>
  <w:num w:numId="7">
    <w:abstractNumId w:val="29"/>
  </w:num>
  <w:num w:numId="8">
    <w:abstractNumId w:val="8"/>
  </w:num>
  <w:num w:numId="9">
    <w:abstractNumId w:val="6"/>
  </w:num>
  <w:num w:numId="10">
    <w:abstractNumId w:val="21"/>
  </w:num>
  <w:num w:numId="11">
    <w:abstractNumId w:val="11"/>
  </w:num>
  <w:num w:numId="12">
    <w:abstractNumId w:val="11"/>
  </w:num>
  <w:num w:numId="13">
    <w:abstractNumId w:val="27"/>
  </w:num>
  <w:num w:numId="14">
    <w:abstractNumId w:val="0"/>
  </w:num>
  <w:num w:numId="15">
    <w:abstractNumId w:val="5"/>
  </w:num>
  <w:num w:numId="16">
    <w:abstractNumId w:val="3"/>
  </w:num>
  <w:num w:numId="17">
    <w:abstractNumId w:val="16"/>
  </w:num>
  <w:num w:numId="18">
    <w:abstractNumId w:val="9"/>
  </w:num>
  <w:num w:numId="19">
    <w:abstractNumId w:val="23"/>
  </w:num>
  <w:num w:numId="20">
    <w:abstractNumId w:val="10"/>
  </w:num>
  <w:num w:numId="21">
    <w:abstractNumId w:val="1"/>
  </w:num>
  <w:num w:numId="22">
    <w:abstractNumId w:val="19"/>
  </w:num>
  <w:num w:numId="23">
    <w:abstractNumId w:val="17"/>
  </w:num>
  <w:num w:numId="24">
    <w:abstractNumId w:val="22"/>
  </w:num>
  <w:num w:numId="25">
    <w:abstractNumId w:val="4"/>
  </w:num>
  <w:num w:numId="26">
    <w:abstractNumId w:val="7"/>
  </w:num>
  <w:num w:numId="27">
    <w:abstractNumId w:val="15"/>
  </w:num>
  <w:num w:numId="28">
    <w:abstractNumId w:val="26"/>
  </w:num>
  <w:num w:numId="29">
    <w:abstractNumId w:val="2"/>
  </w:num>
  <w:num w:numId="30">
    <w:abstractNumId w:val="1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B66"/>
    <w:rsid w:val="00003A52"/>
    <w:rsid w:val="000075DE"/>
    <w:rsid w:val="0001110A"/>
    <w:rsid w:val="00013B4A"/>
    <w:rsid w:val="0001731A"/>
    <w:rsid w:val="00020466"/>
    <w:rsid w:val="000219AC"/>
    <w:rsid w:val="00021E4A"/>
    <w:rsid w:val="000251C9"/>
    <w:rsid w:val="0003271D"/>
    <w:rsid w:val="0003313E"/>
    <w:rsid w:val="00033671"/>
    <w:rsid w:val="000367DE"/>
    <w:rsid w:val="00037433"/>
    <w:rsid w:val="000432CC"/>
    <w:rsid w:val="0005226D"/>
    <w:rsid w:val="00054388"/>
    <w:rsid w:val="000545F8"/>
    <w:rsid w:val="000551F8"/>
    <w:rsid w:val="0005678E"/>
    <w:rsid w:val="00060564"/>
    <w:rsid w:val="000638C1"/>
    <w:rsid w:val="00063BAA"/>
    <w:rsid w:val="00066130"/>
    <w:rsid w:val="00066479"/>
    <w:rsid w:val="000674F1"/>
    <w:rsid w:val="000725E9"/>
    <w:rsid w:val="00075B08"/>
    <w:rsid w:val="000769BB"/>
    <w:rsid w:val="00077A34"/>
    <w:rsid w:val="00080ABE"/>
    <w:rsid w:val="00083EBD"/>
    <w:rsid w:val="000853F6"/>
    <w:rsid w:val="0008596B"/>
    <w:rsid w:val="00086FCC"/>
    <w:rsid w:val="00091F5B"/>
    <w:rsid w:val="000926F4"/>
    <w:rsid w:val="00092A60"/>
    <w:rsid w:val="00096B7B"/>
    <w:rsid w:val="000A1B0D"/>
    <w:rsid w:val="000A27CB"/>
    <w:rsid w:val="000A29D1"/>
    <w:rsid w:val="000A59F0"/>
    <w:rsid w:val="000A77EA"/>
    <w:rsid w:val="000B03AD"/>
    <w:rsid w:val="000B0B69"/>
    <w:rsid w:val="000B307B"/>
    <w:rsid w:val="000B5434"/>
    <w:rsid w:val="000B75AD"/>
    <w:rsid w:val="000C0C95"/>
    <w:rsid w:val="000C22AE"/>
    <w:rsid w:val="000C53F7"/>
    <w:rsid w:val="000C5E47"/>
    <w:rsid w:val="000C7C41"/>
    <w:rsid w:val="000D0EF4"/>
    <w:rsid w:val="000D1EDE"/>
    <w:rsid w:val="000D5864"/>
    <w:rsid w:val="000E0FD3"/>
    <w:rsid w:val="000E1BBF"/>
    <w:rsid w:val="000E575D"/>
    <w:rsid w:val="000E5776"/>
    <w:rsid w:val="000E78E0"/>
    <w:rsid w:val="000F0A35"/>
    <w:rsid w:val="000F0EEA"/>
    <w:rsid w:val="000F1AAB"/>
    <w:rsid w:val="000F2E08"/>
    <w:rsid w:val="000F30EC"/>
    <w:rsid w:val="000F39D5"/>
    <w:rsid w:val="000F51C4"/>
    <w:rsid w:val="000F6049"/>
    <w:rsid w:val="000F62CC"/>
    <w:rsid w:val="001019DB"/>
    <w:rsid w:val="00103E2E"/>
    <w:rsid w:val="0010455B"/>
    <w:rsid w:val="00107525"/>
    <w:rsid w:val="001108A7"/>
    <w:rsid w:val="001121C6"/>
    <w:rsid w:val="0011642E"/>
    <w:rsid w:val="001202CE"/>
    <w:rsid w:val="0012471E"/>
    <w:rsid w:val="001262E4"/>
    <w:rsid w:val="00126D98"/>
    <w:rsid w:val="0012771A"/>
    <w:rsid w:val="00131B7C"/>
    <w:rsid w:val="001323B7"/>
    <w:rsid w:val="00133A03"/>
    <w:rsid w:val="00133CD8"/>
    <w:rsid w:val="001342E7"/>
    <w:rsid w:val="00134324"/>
    <w:rsid w:val="00134EC6"/>
    <w:rsid w:val="00135807"/>
    <w:rsid w:val="00137922"/>
    <w:rsid w:val="00137B80"/>
    <w:rsid w:val="0014022E"/>
    <w:rsid w:val="00143BD5"/>
    <w:rsid w:val="00143D3D"/>
    <w:rsid w:val="00144495"/>
    <w:rsid w:val="0014517B"/>
    <w:rsid w:val="001456B4"/>
    <w:rsid w:val="00147D18"/>
    <w:rsid w:val="001500F7"/>
    <w:rsid w:val="001510B0"/>
    <w:rsid w:val="00151B79"/>
    <w:rsid w:val="001527BA"/>
    <w:rsid w:val="00154A14"/>
    <w:rsid w:val="00157FFA"/>
    <w:rsid w:val="0016202F"/>
    <w:rsid w:val="00162975"/>
    <w:rsid w:val="00164EF1"/>
    <w:rsid w:val="00165B5B"/>
    <w:rsid w:val="00166AFE"/>
    <w:rsid w:val="001673EB"/>
    <w:rsid w:val="0017153F"/>
    <w:rsid w:val="00172A39"/>
    <w:rsid w:val="00174056"/>
    <w:rsid w:val="0017741F"/>
    <w:rsid w:val="001904EF"/>
    <w:rsid w:val="00191587"/>
    <w:rsid w:val="00191CDE"/>
    <w:rsid w:val="0019420E"/>
    <w:rsid w:val="0019478D"/>
    <w:rsid w:val="00194F9C"/>
    <w:rsid w:val="00195EBD"/>
    <w:rsid w:val="00196013"/>
    <w:rsid w:val="00196D48"/>
    <w:rsid w:val="001979B6"/>
    <w:rsid w:val="001A4577"/>
    <w:rsid w:val="001A487B"/>
    <w:rsid w:val="001A5675"/>
    <w:rsid w:val="001A5E3C"/>
    <w:rsid w:val="001A5F57"/>
    <w:rsid w:val="001A6D73"/>
    <w:rsid w:val="001A7C80"/>
    <w:rsid w:val="001A7EAF"/>
    <w:rsid w:val="001B3E15"/>
    <w:rsid w:val="001B3E31"/>
    <w:rsid w:val="001B5AAB"/>
    <w:rsid w:val="001B5CBD"/>
    <w:rsid w:val="001B6D65"/>
    <w:rsid w:val="001C0426"/>
    <w:rsid w:val="001C253F"/>
    <w:rsid w:val="001C4352"/>
    <w:rsid w:val="001E0567"/>
    <w:rsid w:val="001E13A8"/>
    <w:rsid w:val="001E458B"/>
    <w:rsid w:val="001E5BE2"/>
    <w:rsid w:val="001E6322"/>
    <w:rsid w:val="001E7CC1"/>
    <w:rsid w:val="001F15FB"/>
    <w:rsid w:val="001F2DC7"/>
    <w:rsid w:val="001F3C37"/>
    <w:rsid w:val="001F5399"/>
    <w:rsid w:val="001F549F"/>
    <w:rsid w:val="00202439"/>
    <w:rsid w:val="002047AD"/>
    <w:rsid w:val="00205D2A"/>
    <w:rsid w:val="00212A05"/>
    <w:rsid w:val="00213833"/>
    <w:rsid w:val="00213FA6"/>
    <w:rsid w:val="00214729"/>
    <w:rsid w:val="00215AAE"/>
    <w:rsid w:val="0021698A"/>
    <w:rsid w:val="00220C50"/>
    <w:rsid w:val="0022197D"/>
    <w:rsid w:val="00223224"/>
    <w:rsid w:val="00223888"/>
    <w:rsid w:val="00223A88"/>
    <w:rsid w:val="00224A92"/>
    <w:rsid w:val="00225088"/>
    <w:rsid w:val="0022599A"/>
    <w:rsid w:val="0022611E"/>
    <w:rsid w:val="00226738"/>
    <w:rsid w:val="002274C5"/>
    <w:rsid w:val="00230A71"/>
    <w:rsid w:val="00232F3A"/>
    <w:rsid w:val="00233425"/>
    <w:rsid w:val="00233739"/>
    <w:rsid w:val="00233A95"/>
    <w:rsid w:val="00236D37"/>
    <w:rsid w:val="00237648"/>
    <w:rsid w:val="00237721"/>
    <w:rsid w:val="00240220"/>
    <w:rsid w:val="00240CFA"/>
    <w:rsid w:val="00240EFD"/>
    <w:rsid w:val="0024457C"/>
    <w:rsid w:val="00246C7D"/>
    <w:rsid w:val="00246F00"/>
    <w:rsid w:val="0025003F"/>
    <w:rsid w:val="00253A59"/>
    <w:rsid w:val="002546ED"/>
    <w:rsid w:val="00254723"/>
    <w:rsid w:val="0025596D"/>
    <w:rsid w:val="002561E0"/>
    <w:rsid w:val="00257059"/>
    <w:rsid w:val="002647C2"/>
    <w:rsid w:val="00264F05"/>
    <w:rsid w:val="00265BA5"/>
    <w:rsid w:val="00266763"/>
    <w:rsid w:val="0026761E"/>
    <w:rsid w:val="0027038B"/>
    <w:rsid w:val="0027258F"/>
    <w:rsid w:val="00274522"/>
    <w:rsid w:val="00276DD6"/>
    <w:rsid w:val="00277107"/>
    <w:rsid w:val="00280BB3"/>
    <w:rsid w:val="00281A0B"/>
    <w:rsid w:val="00281C82"/>
    <w:rsid w:val="00285190"/>
    <w:rsid w:val="00286367"/>
    <w:rsid w:val="002865DF"/>
    <w:rsid w:val="00287D93"/>
    <w:rsid w:val="00290218"/>
    <w:rsid w:val="00291474"/>
    <w:rsid w:val="002963C2"/>
    <w:rsid w:val="0029696B"/>
    <w:rsid w:val="00297A58"/>
    <w:rsid w:val="00297B80"/>
    <w:rsid w:val="002A649E"/>
    <w:rsid w:val="002B4A16"/>
    <w:rsid w:val="002B734C"/>
    <w:rsid w:val="002C18C4"/>
    <w:rsid w:val="002C25DD"/>
    <w:rsid w:val="002C2780"/>
    <w:rsid w:val="002C3955"/>
    <w:rsid w:val="002C533F"/>
    <w:rsid w:val="002C728C"/>
    <w:rsid w:val="002D1720"/>
    <w:rsid w:val="002D24C6"/>
    <w:rsid w:val="002D3BF1"/>
    <w:rsid w:val="002D505D"/>
    <w:rsid w:val="002D5074"/>
    <w:rsid w:val="002D5406"/>
    <w:rsid w:val="002D7724"/>
    <w:rsid w:val="002E24CD"/>
    <w:rsid w:val="002E412C"/>
    <w:rsid w:val="002E48D7"/>
    <w:rsid w:val="002E7AB7"/>
    <w:rsid w:val="002E7D2A"/>
    <w:rsid w:val="002F190E"/>
    <w:rsid w:val="002F2625"/>
    <w:rsid w:val="002F4093"/>
    <w:rsid w:val="002F787D"/>
    <w:rsid w:val="003035AB"/>
    <w:rsid w:val="00303E4C"/>
    <w:rsid w:val="00304534"/>
    <w:rsid w:val="0030502F"/>
    <w:rsid w:val="0030739D"/>
    <w:rsid w:val="00307663"/>
    <w:rsid w:val="00311AA6"/>
    <w:rsid w:val="00311F3E"/>
    <w:rsid w:val="00313DF7"/>
    <w:rsid w:val="0031463C"/>
    <w:rsid w:val="00314FB3"/>
    <w:rsid w:val="00316541"/>
    <w:rsid w:val="003170A2"/>
    <w:rsid w:val="00320EE6"/>
    <w:rsid w:val="0032113E"/>
    <w:rsid w:val="00321F11"/>
    <w:rsid w:val="00322017"/>
    <w:rsid w:val="00322360"/>
    <w:rsid w:val="00323CF6"/>
    <w:rsid w:val="00326062"/>
    <w:rsid w:val="0032690F"/>
    <w:rsid w:val="00326CFA"/>
    <w:rsid w:val="00330162"/>
    <w:rsid w:val="003318E7"/>
    <w:rsid w:val="00332075"/>
    <w:rsid w:val="00332620"/>
    <w:rsid w:val="00334646"/>
    <w:rsid w:val="00335274"/>
    <w:rsid w:val="00335830"/>
    <w:rsid w:val="00341A4C"/>
    <w:rsid w:val="0034303D"/>
    <w:rsid w:val="00343A07"/>
    <w:rsid w:val="003466E6"/>
    <w:rsid w:val="003511E2"/>
    <w:rsid w:val="003520DA"/>
    <w:rsid w:val="00354FF2"/>
    <w:rsid w:val="0035545F"/>
    <w:rsid w:val="0035559B"/>
    <w:rsid w:val="00364247"/>
    <w:rsid w:val="00364E7B"/>
    <w:rsid w:val="00365520"/>
    <w:rsid w:val="00365591"/>
    <w:rsid w:val="00366121"/>
    <w:rsid w:val="00366471"/>
    <w:rsid w:val="0036698B"/>
    <w:rsid w:val="00367D79"/>
    <w:rsid w:val="00370296"/>
    <w:rsid w:val="00370379"/>
    <w:rsid w:val="003704E1"/>
    <w:rsid w:val="0037061B"/>
    <w:rsid w:val="003778D4"/>
    <w:rsid w:val="00380B68"/>
    <w:rsid w:val="0038101B"/>
    <w:rsid w:val="0038247C"/>
    <w:rsid w:val="0038316E"/>
    <w:rsid w:val="00384646"/>
    <w:rsid w:val="003874E9"/>
    <w:rsid w:val="003912A5"/>
    <w:rsid w:val="00391ADF"/>
    <w:rsid w:val="0039229F"/>
    <w:rsid w:val="00395AD4"/>
    <w:rsid w:val="0039674D"/>
    <w:rsid w:val="003A0498"/>
    <w:rsid w:val="003A12C5"/>
    <w:rsid w:val="003A13F8"/>
    <w:rsid w:val="003A1D91"/>
    <w:rsid w:val="003A21F4"/>
    <w:rsid w:val="003A2DFD"/>
    <w:rsid w:val="003A6732"/>
    <w:rsid w:val="003A6903"/>
    <w:rsid w:val="003A6E2B"/>
    <w:rsid w:val="003B5711"/>
    <w:rsid w:val="003B5C99"/>
    <w:rsid w:val="003B6642"/>
    <w:rsid w:val="003B7685"/>
    <w:rsid w:val="003C02BE"/>
    <w:rsid w:val="003C2CF8"/>
    <w:rsid w:val="003C503D"/>
    <w:rsid w:val="003C786B"/>
    <w:rsid w:val="003D1BBD"/>
    <w:rsid w:val="003D1DBF"/>
    <w:rsid w:val="003D4A07"/>
    <w:rsid w:val="003D652F"/>
    <w:rsid w:val="003E11F7"/>
    <w:rsid w:val="003E2613"/>
    <w:rsid w:val="003E2A02"/>
    <w:rsid w:val="003E40E5"/>
    <w:rsid w:val="003E5F1D"/>
    <w:rsid w:val="003F1C84"/>
    <w:rsid w:val="003F1DF2"/>
    <w:rsid w:val="003F32A7"/>
    <w:rsid w:val="00400A6C"/>
    <w:rsid w:val="00400DE8"/>
    <w:rsid w:val="00401F11"/>
    <w:rsid w:val="00402163"/>
    <w:rsid w:val="004024E7"/>
    <w:rsid w:val="00403693"/>
    <w:rsid w:val="004074EC"/>
    <w:rsid w:val="00407B62"/>
    <w:rsid w:val="0041165C"/>
    <w:rsid w:val="00412A8C"/>
    <w:rsid w:val="0041491C"/>
    <w:rsid w:val="00415492"/>
    <w:rsid w:val="00416DAC"/>
    <w:rsid w:val="00420691"/>
    <w:rsid w:val="004211E4"/>
    <w:rsid w:val="004219E5"/>
    <w:rsid w:val="00421D4B"/>
    <w:rsid w:val="0042241B"/>
    <w:rsid w:val="00425244"/>
    <w:rsid w:val="00426212"/>
    <w:rsid w:val="00432A8F"/>
    <w:rsid w:val="00432D8E"/>
    <w:rsid w:val="00432F50"/>
    <w:rsid w:val="0043572F"/>
    <w:rsid w:val="004359C2"/>
    <w:rsid w:val="00435A90"/>
    <w:rsid w:val="00440275"/>
    <w:rsid w:val="00444FF9"/>
    <w:rsid w:val="00445331"/>
    <w:rsid w:val="00450373"/>
    <w:rsid w:val="00454295"/>
    <w:rsid w:val="0045508B"/>
    <w:rsid w:val="00455356"/>
    <w:rsid w:val="0046028F"/>
    <w:rsid w:val="00460877"/>
    <w:rsid w:val="004620EE"/>
    <w:rsid w:val="00463553"/>
    <w:rsid w:val="00463835"/>
    <w:rsid w:val="00463EC5"/>
    <w:rsid w:val="004648F2"/>
    <w:rsid w:val="00464A37"/>
    <w:rsid w:val="00465611"/>
    <w:rsid w:val="00466459"/>
    <w:rsid w:val="0047156B"/>
    <w:rsid w:val="004722F7"/>
    <w:rsid w:val="00472598"/>
    <w:rsid w:val="004748B0"/>
    <w:rsid w:val="004751A5"/>
    <w:rsid w:val="0048013B"/>
    <w:rsid w:val="004818A3"/>
    <w:rsid w:val="0048474B"/>
    <w:rsid w:val="004878C2"/>
    <w:rsid w:val="00487B90"/>
    <w:rsid w:val="00487DF1"/>
    <w:rsid w:val="0049063D"/>
    <w:rsid w:val="0049295C"/>
    <w:rsid w:val="004944CC"/>
    <w:rsid w:val="004948E3"/>
    <w:rsid w:val="004A291A"/>
    <w:rsid w:val="004A3A46"/>
    <w:rsid w:val="004B0994"/>
    <w:rsid w:val="004B2115"/>
    <w:rsid w:val="004B22EE"/>
    <w:rsid w:val="004B2E78"/>
    <w:rsid w:val="004B3973"/>
    <w:rsid w:val="004B5D86"/>
    <w:rsid w:val="004B660B"/>
    <w:rsid w:val="004C0559"/>
    <w:rsid w:val="004C176C"/>
    <w:rsid w:val="004C46D8"/>
    <w:rsid w:val="004C57B8"/>
    <w:rsid w:val="004D00B1"/>
    <w:rsid w:val="004D12EA"/>
    <w:rsid w:val="004D2559"/>
    <w:rsid w:val="004D2DC7"/>
    <w:rsid w:val="004D40F3"/>
    <w:rsid w:val="004D4EC1"/>
    <w:rsid w:val="004D63E2"/>
    <w:rsid w:val="004D7571"/>
    <w:rsid w:val="004E026B"/>
    <w:rsid w:val="004E0464"/>
    <w:rsid w:val="004E263F"/>
    <w:rsid w:val="004E3AD0"/>
    <w:rsid w:val="004E4B11"/>
    <w:rsid w:val="004F0D8B"/>
    <w:rsid w:val="004F1E0F"/>
    <w:rsid w:val="004F2FB4"/>
    <w:rsid w:val="004F396E"/>
    <w:rsid w:val="004F59D0"/>
    <w:rsid w:val="004F7378"/>
    <w:rsid w:val="00500E6A"/>
    <w:rsid w:val="00501051"/>
    <w:rsid w:val="00501289"/>
    <w:rsid w:val="00503A88"/>
    <w:rsid w:val="00503B08"/>
    <w:rsid w:val="00506382"/>
    <w:rsid w:val="00507EE8"/>
    <w:rsid w:val="00510029"/>
    <w:rsid w:val="0051037C"/>
    <w:rsid w:val="0051220E"/>
    <w:rsid w:val="00512AAF"/>
    <w:rsid w:val="00514CD3"/>
    <w:rsid w:val="0051592A"/>
    <w:rsid w:val="005207C5"/>
    <w:rsid w:val="00522266"/>
    <w:rsid w:val="0052226F"/>
    <w:rsid w:val="005254EA"/>
    <w:rsid w:val="00525C13"/>
    <w:rsid w:val="00526118"/>
    <w:rsid w:val="0052650C"/>
    <w:rsid w:val="00526FBC"/>
    <w:rsid w:val="0052763D"/>
    <w:rsid w:val="00527C60"/>
    <w:rsid w:val="005306A1"/>
    <w:rsid w:val="0053245F"/>
    <w:rsid w:val="00532534"/>
    <w:rsid w:val="0053368A"/>
    <w:rsid w:val="00534293"/>
    <w:rsid w:val="005348B0"/>
    <w:rsid w:val="005412F9"/>
    <w:rsid w:val="00541FF2"/>
    <w:rsid w:val="0054619D"/>
    <w:rsid w:val="0054633E"/>
    <w:rsid w:val="005479F7"/>
    <w:rsid w:val="00550AA5"/>
    <w:rsid w:val="00554E07"/>
    <w:rsid w:val="005567AE"/>
    <w:rsid w:val="00560250"/>
    <w:rsid w:val="00560E03"/>
    <w:rsid w:val="00561002"/>
    <w:rsid w:val="005614EC"/>
    <w:rsid w:val="00561549"/>
    <w:rsid w:val="00562883"/>
    <w:rsid w:val="00562F57"/>
    <w:rsid w:val="00565060"/>
    <w:rsid w:val="00565560"/>
    <w:rsid w:val="005667FA"/>
    <w:rsid w:val="00573ADF"/>
    <w:rsid w:val="005770D6"/>
    <w:rsid w:val="00585F57"/>
    <w:rsid w:val="00586489"/>
    <w:rsid w:val="00586827"/>
    <w:rsid w:val="005873F8"/>
    <w:rsid w:val="00593390"/>
    <w:rsid w:val="00594B2F"/>
    <w:rsid w:val="005975E1"/>
    <w:rsid w:val="005A09A8"/>
    <w:rsid w:val="005A1D30"/>
    <w:rsid w:val="005A5574"/>
    <w:rsid w:val="005A58AB"/>
    <w:rsid w:val="005B2B87"/>
    <w:rsid w:val="005C43B9"/>
    <w:rsid w:val="005C4E6A"/>
    <w:rsid w:val="005C761B"/>
    <w:rsid w:val="005D2291"/>
    <w:rsid w:val="005D3774"/>
    <w:rsid w:val="005D553B"/>
    <w:rsid w:val="005D5F8F"/>
    <w:rsid w:val="005D6CBE"/>
    <w:rsid w:val="005D6F90"/>
    <w:rsid w:val="005D782B"/>
    <w:rsid w:val="005E148B"/>
    <w:rsid w:val="005E164F"/>
    <w:rsid w:val="005E37EA"/>
    <w:rsid w:val="005E3F64"/>
    <w:rsid w:val="005E6658"/>
    <w:rsid w:val="005E7C8D"/>
    <w:rsid w:val="005E7E27"/>
    <w:rsid w:val="005F1FD3"/>
    <w:rsid w:val="005F2277"/>
    <w:rsid w:val="005F2462"/>
    <w:rsid w:val="005F324C"/>
    <w:rsid w:val="005F332C"/>
    <w:rsid w:val="005F4674"/>
    <w:rsid w:val="005F4A7C"/>
    <w:rsid w:val="005F62DF"/>
    <w:rsid w:val="005F77BB"/>
    <w:rsid w:val="00602AE6"/>
    <w:rsid w:val="00603A4C"/>
    <w:rsid w:val="00603F48"/>
    <w:rsid w:val="00604C43"/>
    <w:rsid w:val="00605068"/>
    <w:rsid w:val="00605C58"/>
    <w:rsid w:val="00606D06"/>
    <w:rsid w:val="00606DC0"/>
    <w:rsid w:val="00610396"/>
    <w:rsid w:val="0061163C"/>
    <w:rsid w:val="0061181F"/>
    <w:rsid w:val="0061313F"/>
    <w:rsid w:val="00613C40"/>
    <w:rsid w:val="00614D0C"/>
    <w:rsid w:val="00614E1C"/>
    <w:rsid w:val="00620B34"/>
    <w:rsid w:val="00622115"/>
    <w:rsid w:val="00622D9A"/>
    <w:rsid w:val="006249DB"/>
    <w:rsid w:val="00625680"/>
    <w:rsid w:val="00625742"/>
    <w:rsid w:val="00625BD6"/>
    <w:rsid w:val="00627371"/>
    <w:rsid w:val="00631110"/>
    <w:rsid w:val="006318FF"/>
    <w:rsid w:val="00633D97"/>
    <w:rsid w:val="00633E59"/>
    <w:rsid w:val="00633EBB"/>
    <w:rsid w:val="00633F0F"/>
    <w:rsid w:val="00634FF7"/>
    <w:rsid w:val="00636BA6"/>
    <w:rsid w:val="0064100E"/>
    <w:rsid w:val="00641C14"/>
    <w:rsid w:val="006454B2"/>
    <w:rsid w:val="00645D38"/>
    <w:rsid w:val="00645DF9"/>
    <w:rsid w:val="00647E8D"/>
    <w:rsid w:val="006505EA"/>
    <w:rsid w:val="0065093D"/>
    <w:rsid w:val="00652C7D"/>
    <w:rsid w:val="00652D1C"/>
    <w:rsid w:val="00653BEF"/>
    <w:rsid w:val="0065440A"/>
    <w:rsid w:val="006575D7"/>
    <w:rsid w:val="00662B21"/>
    <w:rsid w:val="00663CAA"/>
    <w:rsid w:val="00665F4A"/>
    <w:rsid w:val="0066608C"/>
    <w:rsid w:val="006674D3"/>
    <w:rsid w:val="00667E38"/>
    <w:rsid w:val="00670D47"/>
    <w:rsid w:val="00671AF5"/>
    <w:rsid w:val="00675524"/>
    <w:rsid w:val="00676292"/>
    <w:rsid w:val="00677861"/>
    <w:rsid w:val="006811C3"/>
    <w:rsid w:val="006824D9"/>
    <w:rsid w:val="0068250C"/>
    <w:rsid w:val="006923A5"/>
    <w:rsid w:val="00693095"/>
    <w:rsid w:val="00693D19"/>
    <w:rsid w:val="00693ED3"/>
    <w:rsid w:val="006951EE"/>
    <w:rsid w:val="0069539A"/>
    <w:rsid w:val="00695E5C"/>
    <w:rsid w:val="006A0251"/>
    <w:rsid w:val="006A2CDF"/>
    <w:rsid w:val="006A30EF"/>
    <w:rsid w:val="006A60DE"/>
    <w:rsid w:val="006A77E3"/>
    <w:rsid w:val="006B42E6"/>
    <w:rsid w:val="006C1D02"/>
    <w:rsid w:val="006C3F05"/>
    <w:rsid w:val="006C64B7"/>
    <w:rsid w:val="006C6D12"/>
    <w:rsid w:val="006D3871"/>
    <w:rsid w:val="006D3F01"/>
    <w:rsid w:val="006D68E0"/>
    <w:rsid w:val="006D7094"/>
    <w:rsid w:val="006D787A"/>
    <w:rsid w:val="006E28C8"/>
    <w:rsid w:val="006E4BC4"/>
    <w:rsid w:val="006F165D"/>
    <w:rsid w:val="006F4312"/>
    <w:rsid w:val="006F5BAB"/>
    <w:rsid w:val="006F5CB8"/>
    <w:rsid w:val="006F6F1C"/>
    <w:rsid w:val="007005F4"/>
    <w:rsid w:val="0070141D"/>
    <w:rsid w:val="007028BE"/>
    <w:rsid w:val="00702F0A"/>
    <w:rsid w:val="00703F5D"/>
    <w:rsid w:val="00706481"/>
    <w:rsid w:val="00706493"/>
    <w:rsid w:val="007064A3"/>
    <w:rsid w:val="007064D7"/>
    <w:rsid w:val="00712B03"/>
    <w:rsid w:val="00713869"/>
    <w:rsid w:val="00715C09"/>
    <w:rsid w:val="00720E29"/>
    <w:rsid w:val="0072324F"/>
    <w:rsid w:val="00724397"/>
    <w:rsid w:val="00726436"/>
    <w:rsid w:val="00730A77"/>
    <w:rsid w:val="00731FD3"/>
    <w:rsid w:val="00732601"/>
    <w:rsid w:val="007356B0"/>
    <w:rsid w:val="00737834"/>
    <w:rsid w:val="007401BD"/>
    <w:rsid w:val="00741016"/>
    <w:rsid w:val="007417DA"/>
    <w:rsid w:val="00746769"/>
    <w:rsid w:val="0074698E"/>
    <w:rsid w:val="00751281"/>
    <w:rsid w:val="0075182F"/>
    <w:rsid w:val="00752577"/>
    <w:rsid w:val="00754D1D"/>
    <w:rsid w:val="0075539E"/>
    <w:rsid w:val="0075685B"/>
    <w:rsid w:val="00757160"/>
    <w:rsid w:val="00757F98"/>
    <w:rsid w:val="00763A93"/>
    <w:rsid w:val="00763ED1"/>
    <w:rsid w:val="0076450E"/>
    <w:rsid w:val="00764746"/>
    <w:rsid w:val="0076624F"/>
    <w:rsid w:val="007711D6"/>
    <w:rsid w:val="00773889"/>
    <w:rsid w:val="00773DD8"/>
    <w:rsid w:val="0077678C"/>
    <w:rsid w:val="00777689"/>
    <w:rsid w:val="0078032E"/>
    <w:rsid w:val="00780F6E"/>
    <w:rsid w:val="00781BFE"/>
    <w:rsid w:val="00783D0D"/>
    <w:rsid w:val="0078416E"/>
    <w:rsid w:val="00784425"/>
    <w:rsid w:val="00787225"/>
    <w:rsid w:val="00792B01"/>
    <w:rsid w:val="00793552"/>
    <w:rsid w:val="00793696"/>
    <w:rsid w:val="00797D21"/>
    <w:rsid w:val="007A060C"/>
    <w:rsid w:val="007A22E2"/>
    <w:rsid w:val="007A2C9A"/>
    <w:rsid w:val="007A3181"/>
    <w:rsid w:val="007B05B9"/>
    <w:rsid w:val="007B3951"/>
    <w:rsid w:val="007B3DCD"/>
    <w:rsid w:val="007B4FF1"/>
    <w:rsid w:val="007B5CEA"/>
    <w:rsid w:val="007B6305"/>
    <w:rsid w:val="007B7F13"/>
    <w:rsid w:val="007C394B"/>
    <w:rsid w:val="007C4D7C"/>
    <w:rsid w:val="007C5A8F"/>
    <w:rsid w:val="007C6DA8"/>
    <w:rsid w:val="007C7A31"/>
    <w:rsid w:val="007D208A"/>
    <w:rsid w:val="007D38DB"/>
    <w:rsid w:val="007D443F"/>
    <w:rsid w:val="007D4493"/>
    <w:rsid w:val="007D4DB2"/>
    <w:rsid w:val="007D503F"/>
    <w:rsid w:val="007D6D48"/>
    <w:rsid w:val="007D7CC7"/>
    <w:rsid w:val="007E01D8"/>
    <w:rsid w:val="007E53B4"/>
    <w:rsid w:val="007E5BF1"/>
    <w:rsid w:val="007F224A"/>
    <w:rsid w:val="007F573F"/>
    <w:rsid w:val="007F5806"/>
    <w:rsid w:val="007F5F6E"/>
    <w:rsid w:val="007F6E78"/>
    <w:rsid w:val="007F74E1"/>
    <w:rsid w:val="00802A99"/>
    <w:rsid w:val="00804933"/>
    <w:rsid w:val="00805F14"/>
    <w:rsid w:val="00806782"/>
    <w:rsid w:val="008078B6"/>
    <w:rsid w:val="008112D8"/>
    <w:rsid w:val="00812E21"/>
    <w:rsid w:val="00813FE7"/>
    <w:rsid w:val="00815BBE"/>
    <w:rsid w:val="008161D4"/>
    <w:rsid w:val="00816A54"/>
    <w:rsid w:val="0082040D"/>
    <w:rsid w:val="00821843"/>
    <w:rsid w:val="00822C5D"/>
    <w:rsid w:val="00823B86"/>
    <w:rsid w:val="00825961"/>
    <w:rsid w:val="00830A3E"/>
    <w:rsid w:val="00831742"/>
    <w:rsid w:val="008326E1"/>
    <w:rsid w:val="008353C0"/>
    <w:rsid w:val="00837F96"/>
    <w:rsid w:val="008402EC"/>
    <w:rsid w:val="00840CD2"/>
    <w:rsid w:val="0084106C"/>
    <w:rsid w:val="00841F82"/>
    <w:rsid w:val="00842530"/>
    <w:rsid w:val="00843D92"/>
    <w:rsid w:val="00843F3B"/>
    <w:rsid w:val="008452F3"/>
    <w:rsid w:val="00845F15"/>
    <w:rsid w:val="00851DA3"/>
    <w:rsid w:val="008524BE"/>
    <w:rsid w:val="0085356E"/>
    <w:rsid w:val="00853FAA"/>
    <w:rsid w:val="00854C77"/>
    <w:rsid w:val="008564EB"/>
    <w:rsid w:val="0086072A"/>
    <w:rsid w:val="00866AE4"/>
    <w:rsid w:val="0087055F"/>
    <w:rsid w:val="0087128C"/>
    <w:rsid w:val="0087229A"/>
    <w:rsid w:val="00873BE6"/>
    <w:rsid w:val="00873C98"/>
    <w:rsid w:val="0087636E"/>
    <w:rsid w:val="00892746"/>
    <w:rsid w:val="00896F11"/>
    <w:rsid w:val="00897737"/>
    <w:rsid w:val="00897B7C"/>
    <w:rsid w:val="008A06C4"/>
    <w:rsid w:val="008A13C3"/>
    <w:rsid w:val="008A22E3"/>
    <w:rsid w:val="008A5D92"/>
    <w:rsid w:val="008A5F33"/>
    <w:rsid w:val="008A75CC"/>
    <w:rsid w:val="008A796A"/>
    <w:rsid w:val="008B0C31"/>
    <w:rsid w:val="008B1956"/>
    <w:rsid w:val="008B3401"/>
    <w:rsid w:val="008B3B59"/>
    <w:rsid w:val="008B4FD3"/>
    <w:rsid w:val="008B587D"/>
    <w:rsid w:val="008B6619"/>
    <w:rsid w:val="008B7F7B"/>
    <w:rsid w:val="008C0292"/>
    <w:rsid w:val="008C143B"/>
    <w:rsid w:val="008C5414"/>
    <w:rsid w:val="008C7469"/>
    <w:rsid w:val="008D0E01"/>
    <w:rsid w:val="008D10C4"/>
    <w:rsid w:val="008D2361"/>
    <w:rsid w:val="008D4394"/>
    <w:rsid w:val="008E05A3"/>
    <w:rsid w:val="008E4C21"/>
    <w:rsid w:val="008E4D28"/>
    <w:rsid w:val="008E55CD"/>
    <w:rsid w:val="008E560E"/>
    <w:rsid w:val="008E7D31"/>
    <w:rsid w:val="008F033C"/>
    <w:rsid w:val="008F3AE2"/>
    <w:rsid w:val="008F3E07"/>
    <w:rsid w:val="008F5C4A"/>
    <w:rsid w:val="00900DA5"/>
    <w:rsid w:val="00900DED"/>
    <w:rsid w:val="0090368E"/>
    <w:rsid w:val="00903C94"/>
    <w:rsid w:val="00903E94"/>
    <w:rsid w:val="009047D9"/>
    <w:rsid w:val="00904DF0"/>
    <w:rsid w:val="00906C18"/>
    <w:rsid w:val="00907281"/>
    <w:rsid w:val="0090740F"/>
    <w:rsid w:val="00910387"/>
    <w:rsid w:val="009106A5"/>
    <w:rsid w:val="00911695"/>
    <w:rsid w:val="009119DB"/>
    <w:rsid w:val="00913446"/>
    <w:rsid w:val="00920163"/>
    <w:rsid w:val="00922406"/>
    <w:rsid w:val="00922EFC"/>
    <w:rsid w:val="00923290"/>
    <w:rsid w:val="00923973"/>
    <w:rsid w:val="00924793"/>
    <w:rsid w:val="00924A88"/>
    <w:rsid w:val="009267D6"/>
    <w:rsid w:val="009278D0"/>
    <w:rsid w:val="00930652"/>
    <w:rsid w:val="0093248D"/>
    <w:rsid w:val="0093321C"/>
    <w:rsid w:val="00933913"/>
    <w:rsid w:val="009402EA"/>
    <w:rsid w:val="009405F2"/>
    <w:rsid w:val="00940BA0"/>
    <w:rsid w:val="00940D8E"/>
    <w:rsid w:val="00941071"/>
    <w:rsid w:val="00942F08"/>
    <w:rsid w:val="009438BB"/>
    <w:rsid w:val="00950F1E"/>
    <w:rsid w:val="009521DA"/>
    <w:rsid w:val="00954E4D"/>
    <w:rsid w:val="009568EB"/>
    <w:rsid w:val="009602C3"/>
    <w:rsid w:val="00961279"/>
    <w:rsid w:val="00961532"/>
    <w:rsid w:val="0096270B"/>
    <w:rsid w:val="00962FDF"/>
    <w:rsid w:val="009640C8"/>
    <w:rsid w:val="00964E7F"/>
    <w:rsid w:val="009658AD"/>
    <w:rsid w:val="00966AC5"/>
    <w:rsid w:val="00966C72"/>
    <w:rsid w:val="00967071"/>
    <w:rsid w:val="009673C2"/>
    <w:rsid w:val="009676C3"/>
    <w:rsid w:val="00967D12"/>
    <w:rsid w:val="009704F5"/>
    <w:rsid w:val="00972315"/>
    <w:rsid w:val="0097246A"/>
    <w:rsid w:val="0097262C"/>
    <w:rsid w:val="00975CAC"/>
    <w:rsid w:val="0097751D"/>
    <w:rsid w:val="00977CE3"/>
    <w:rsid w:val="009809A8"/>
    <w:rsid w:val="00982218"/>
    <w:rsid w:val="00983471"/>
    <w:rsid w:val="00984FE3"/>
    <w:rsid w:val="0098677C"/>
    <w:rsid w:val="009867FB"/>
    <w:rsid w:val="00991021"/>
    <w:rsid w:val="00991296"/>
    <w:rsid w:val="009924B2"/>
    <w:rsid w:val="00993374"/>
    <w:rsid w:val="00993B94"/>
    <w:rsid w:val="00997594"/>
    <w:rsid w:val="00997882"/>
    <w:rsid w:val="009978C9"/>
    <w:rsid w:val="009A0DF8"/>
    <w:rsid w:val="009A0E15"/>
    <w:rsid w:val="009A392B"/>
    <w:rsid w:val="009A642B"/>
    <w:rsid w:val="009A773D"/>
    <w:rsid w:val="009B47B7"/>
    <w:rsid w:val="009B7E7F"/>
    <w:rsid w:val="009C158C"/>
    <w:rsid w:val="009C42AA"/>
    <w:rsid w:val="009C6260"/>
    <w:rsid w:val="009C6269"/>
    <w:rsid w:val="009C7606"/>
    <w:rsid w:val="009D064E"/>
    <w:rsid w:val="009D2A70"/>
    <w:rsid w:val="009D3A5C"/>
    <w:rsid w:val="009D3AC6"/>
    <w:rsid w:val="009D41FF"/>
    <w:rsid w:val="009D522C"/>
    <w:rsid w:val="009D6D04"/>
    <w:rsid w:val="009E1BD9"/>
    <w:rsid w:val="009E289D"/>
    <w:rsid w:val="009E2CCC"/>
    <w:rsid w:val="009E3F3E"/>
    <w:rsid w:val="009E490E"/>
    <w:rsid w:val="009E4D75"/>
    <w:rsid w:val="009E5EBD"/>
    <w:rsid w:val="009F112B"/>
    <w:rsid w:val="009F4F7C"/>
    <w:rsid w:val="009F5372"/>
    <w:rsid w:val="009F6912"/>
    <w:rsid w:val="00A00263"/>
    <w:rsid w:val="00A0223E"/>
    <w:rsid w:val="00A0351D"/>
    <w:rsid w:val="00A0378B"/>
    <w:rsid w:val="00A038D2"/>
    <w:rsid w:val="00A03D6D"/>
    <w:rsid w:val="00A03F67"/>
    <w:rsid w:val="00A048EA"/>
    <w:rsid w:val="00A04E73"/>
    <w:rsid w:val="00A06DD4"/>
    <w:rsid w:val="00A071D8"/>
    <w:rsid w:val="00A07FEB"/>
    <w:rsid w:val="00A107BF"/>
    <w:rsid w:val="00A10A16"/>
    <w:rsid w:val="00A14CE6"/>
    <w:rsid w:val="00A1518C"/>
    <w:rsid w:val="00A1773F"/>
    <w:rsid w:val="00A17E6F"/>
    <w:rsid w:val="00A212BE"/>
    <w:rsid w:val="00A21461"/>
    <w:rsid w:val="00A35E7F"/>
    <w:rsid w:val="00A40172"/>
    <w:rsid w:val="00A416CE"/>
    <w:rsid w:val="00A4387B"/>
    <w:rsid w:val="00A44BBE"/>
    <w:rsid w:val="00A5069A"/>
    <w:rsid w:val="00A525C6"/>
    <w:rsid w:val="00A54D71"/>
    <w:rsid w:val="00A54DBF"/>
    <w:rsid w:val="00A60EA4"/>
    <w:rsid w:val="00A61D05"/>
    <w:rsid w:val="00A63136"/>
    <w:rsid w:val="00A6431C"/>
    <w:rsid w:val="00A64CE3"/>
    <w:rsid w:val="00A64E3D"/>
    <w:rsid w:val="00A66AEC"/>
    <w:rsid w:val="00A674E5"/>
    <w:rsid w:val="00A7490E"/>
    <w:rsid w:val="00A750E7"/>
    <w:rsid w:val="00A77723"/>
    <w:rsid w:val="00A77B29"/>
    <w:rsid w:val="00A800C3"/>
    <w:rsid w:val="00A80D66"/>
    <w:rsid w:val="00A878EC"/>
    <w:rsid w:val="00A87B10"/>
    <w:rsid w:val="00A903F4"/>
    <w:rsid w:val="00A907DC"/>
    <w:rsid w:val="00A94394"/>
    <w:rsid w:val="00A950BD"/>
    <w:rsid w:val="00A952A0"/>
    <w:rsid w:val="00A9768F"/>
    <w:rsid w:val="00A9787F"/>
    <w:rsid w:val="00AA0385"/>
    <w:rsid w:val="00AB134A"/>
    <w:rsid w:val="00AB4A3F"/>
    <w:rsid w:val="00AB4D54"/>
    <w:rsid w:val="00AD07B5"/>
    <w:rsid w:val="00AD0BC6"/>
    <w:rsid w:val="00AD20CE"/>
    <w:rsid w:val="00AD4101"/>
    <w:rsid w:val="00AD56ED"/>
    <w:rsid w:val="00AE3B5B"/>
    <w:rsid w:val="00AF0536"/>
    <w:rsid w:val="00AF069E"/>
    <w:rsid w:val="00AF0F6D"/>
    <w:rsid w:val="00AF1715"/>
    <w:rsid w:val="00AF1C9E"/>
    <w:rsid w:val="00AF3D4A"/>
    <w:rsid w:val="00AF4E30"/>
    <w:rsid w:val="00AF5286"/>
    <w:rsid w:val="00AF7954"/>
    <w:rsid w:val="00AF7E8C"/>
    <w:rsid w:val="00B02FF6"/>
    <w:rsid w:val="00B036C2"/>
    <w:rsid w:val="00B049EC"/>
    <w:rsid w:val="00B0511E"/>
    <w:rsid w:val="00B10B61"/>
    <w:rsid w:val="00B112BB"/>
    <w:rsid w:val="00B116DD"/>
    <w:rsid w:val="00B11AC8"/>
    <w:rsid w:val="00B122B3"/>
    <w:rsid w:val="00B13E29"/>
    <w:rsid w:val="00B161B9"/>
    <w:rsid w:val="00B17844"/>
    <w:rsid w:val="00B20492"/>
    <w:rsid w:val="00B22ED2"/>
    <w:rsid w:val="00B23DC4"/>
    <w:rsid w:val="00B244B2"/>
    <w:rsid w:val="00B268EE"/>
    <w:rsid w:val="00B30D86"/>
    <w:rsid w:val="00B3646A"/>
    <w:rsid w:val="00B36B29"/>
    <w:rsid w:val="00B37FE8"/>
    <w:rsid w:val="00B42057"/>
    <w:rsid w:val="00B442A8"/>
    <w:rsid w:val="00B4434D"/>
    <w:rsid w:val="00B45C34"/>
    <w:rsid w:val="00B4707E"/>
    <w:rsid w:val="00B4780A"/>
    <w:rsid w:val="00B5240C"/>
    <w:rsid w:val="00B524BB"/>
    <w:rsid w:val="00B53B91"/>
    <w:rsid w:val="00B549A2"/>
    <w:rsid w:val="00B54AE5"/>
    <w:rsid w:val="00B55C9C"/>
    <w:rsid w:val="00B56541"/>
    <w:rsid w:val="00B60107"/>
    <w:rsid w:val="00B618ED"/>
    <w:rsid w:val="00B63ACF"/>
    <w:rsid w:val="00B6532C"/>
    <w:rsid w:val="00B65DFA"/>
    <w:rsid w:val="00B666BC"/>
    <w:rsid w:val="00B72B06"/>
    <w:rsid w:val="00B74375"/>
    <w:rsid w:val="00B7718A"/>
    <w:rsid w:val="00B800EB"/>
    <w:rsid w:val="00B80B4A"/>
    <w:rsid w:val="00B80F0F"/>
    <w:rsid w:val="00B85825"/>
    <w:rsid w:val="00B91C7A"/>
    <w:rsid w:val="00B93EE2"/>
    <w:rsid w:val="00B94859"/>
    <w:rsid w:val="00B95D6B"/>
    <w:rsid w:val="00B96E79"/>
    <w:rsid w:val="00B97002"/>
    <w:rsid w:val="00BA2326"/>
    <w:rsid w:val="00BA3562"/>
    <w:rsid w:val="00BB02D5"/>
    <w:rsid w:val="00BB143A"/>
    <w:rsid w:val="00BB6342"/>
    <w:rsid w:val="00BB6648"/>
    <w:rsid w:val="00BB705F"/>
    <w:rsid w:val="00BB70A9"/>
    <w:rsid w:val="00BC2AD4"/>
    <w:rsid w:val="00BC3DA5"/>
    <w:rsid w:val="00BC4BA4"/>
    <w:rsid w:val="00BC7BAD"/>
    <w:rsid w:val="00BD14B0"/>
    <w:rsid w:val="00BD16BC"/>
    <w:rsid w:val="00BD3AF3"/>
    <w:rsid w:val="00BD4208"/>
    <w:rsid w:val="00BD46D7"/>
    <w:rsid w:val="00BD69E8"/>
    <w:rsid w:val="00BE15DE"/>
    <w:rsid w:val="00BE33F7"/>
    <w:rsid w:val="00BF12C4"/>
    <w:rsid w:val="00BF3809"/>
    <w:rsid w:val="00BF38A0"/>
    <w:rsid w:val="00BF50B1"/>
    <w:rsid w:val="00BF52AB"/>
    <w:rsid w:val="00BF6817"/>
    <w:rsid w:val="00C03017"/>
    <w:rsid w:val="00C03153"/>
    <w:rsid w:val="00C054B8"/>
    <w:rsid w:val="00C059BD"/>
    <w:rsid w:val="00C06104"/>
    <w:rsid w:val="00C1267D"/>
    <w:rsid w:val="00C135FD"/>
    <w:rsid w:val="00C14E74"/>
    <w:rsid w:val="00C1508E"/>
    <w:rsid w:val="00C161FD"/>
    <w:rsid w:val="00C20638"/>
    <w:rsid w:val="00C21280"/>
    <w:rsid w:val="00C2192D"/>
    <w:rsid w:val="00C22D18"/>
    <w:rsid w:val="00C247D9"/>
    <w:rsid w:val="00C276D7"/>
    <w:rsid w:val="00C30FDA"/>
    <w:rsid w:val="00C3110A"/>
    <w:rsid w:val="00C31EA2"/>
    <w:rsid w:val="00C335D6"/>
    <w:rsid w:val="00C33ACC"/>
    <w:rsid w:val="00C43275"/>
    <w:rsid w:val="00C50088"/>
    <w:rsid w:val="00C5280F"/>
    <w:rsid w:val="00C5461A"/>
    <w:rsid w:val="00C55162"/>
    <w:rsid w:val="00C569FC"/>
    <w:rsid w:val="00C61F96"/>
    <w:rsid w:val="00C62AD9"/>
    <w:rsid w:val="00C63D50"/>
    <w:rsid w:val="00C70259"/>
    <w:rsid w:val="00C7459C"/>
    <w:rsid w:val="00C8011A"/>
    <w:rsid w:val="00C82CDC"/>
    <w:rsid w:val="00C8614F"/>
    <w:rsid w:val="00C863D8"/>
    <w:rsid w:val="00C86C50"/>
    <w:rsid w:val="00C8791B"/>
    <w:rsid w:val="00C90015"/>
    <w:rsid w:val="00C96497"/>
    <w:rsid w:val="00CA04C0"/>
    <w:rsid w:val="00CA0B7E"/>
    <w:rsid w:val="00CA19BF"/>
    <w:rsid w:val="00CA2619"/>
    <w:rsid w:val="00CA2D3A"/>
    <w:rsid w:val="00CA43B7"/>
    <w:rsid w:val="00CA5372"/>
    <w:rsid w:val="00CA5F7F"/>
    <w:rsid w:val="00CA60FD"/>
    <w:rsid w:val="00CA629B"/>
    <w:rsid w:val="00CB1F73"/>
    <w:rsid w:val="00CB23C8"/>
    <w:rsid w:val="00CB2799"/>
    <w:rsid w:val="00CB66F5"/>
    <w:rsid w:val="00CB7BA0"/>
    <w:rsid w:val="00CC0AD4"/>
    <w:rsid w:val="00CC1515"/>
    <w:rsid w:val="00CC28DD"/>
    <w:rsid w:val="00CC358D"/>
    <w:rsid w:val="00CC5604"/>
    <w:rsid w:val="00CD5DA4"/>
    <w:rsid w:val="00CD7EBD"/>
    <w:rsid w:val="00CE1E9D"/>
    <w:rsid w:val="00CE1F32"/>
    <w:rsid w:val="00CE21C1"/>
    <w:rsid w:val="00CE7B24"/>
    <w:rsid w:val="00CF09BB"/>
    <w:rsid w:val="00CF1C1E"/>
    <w:rsid w:val="00CF1CE9"/>
    <w:rsid w:val="00CF4201"/>
    <w:rsid w:val="00CF4976"/>
    <w:rsid w:val="00CF620F"/>
    <w:rsid w:val="00CF724F"/>
    <w:rsid w:val="00D009D0"/>
    <w:rsid w:val="00D0177D"/>
    <w:rsid w:val="00D10408"/>
    <w:rsid w:val="00D11DB3"/>
    <w:rsid w:val="00D123F3"/>
    <w:rsid w:val="00D12DFB"/>
    <w:rsid w:val="00D130EB"/>
    <w:rsid w:val="00D14AC1"/>
    <w:rsid w:val="00D163AA"/>
    <w:rsid w:val="00D206C6"/>
    <w:rsid w:val="00D2308F"/>
    <w:rsid w:val="00D23163"/>
    <w:rsid w:val="00D23CF7"/>
    <w:rsid w:val="00D24765"/>
    <w:rsid w:val="00D25716"/>
    <w:rsid w:val="00D25C91"/>
    <w:rsid w:val="00D304BB"/>
    <w:rsid w:val="00D31AAF"/>
    <w:rsid w:val="00D3430B"/>
    <w:rsid w:val="00D40009"/>
    <w:rsid w:val="00D43181"/>
    <w:rsid w:val="00D43215"/>
    <w:rsid w:val="00D43619"/>
    <w:rsid w:val="00D4415C"/>
    <w:rsid w:val="00D448D2"/>
    <w:rsid w:val="00D46239"/>
    <w:rsid w:val="00D46407"/>
    <w:rsid w:val="00D504E6"/>
    <w:rsid w:val="00D505E7"/>
    <w:rsid w:val="00D507B8"/>
    <w:rsid w:val="00D52BC9"/>
    <w:rsid w:val="00D53818"/>
    <w:rsid w:val="00D5692D"/>
    <w:rsid w:val="00D56EB5"/>
    <w:rsid w:val="00D5777A"/>
    <w:rsid w:val="00D57F33"/>
    <w:rsid w:val="00D60FD8"/>
    <w:rsid w:val="00D64946"/>
    <w:rsid w:val="00D64F0E"/>
    <w:rsid w:val="00D6547A"/>
    <w:rsid w:val="00D669ED"/>
    <w:rsid w:val="00D6759B"/>
    <w:rsid w:val="00D70B5D"/>
    <w:rsid w:val="00D710D7"/>
    <w:rsid w:val="00D711DD"/>
    <w:rsid w:val="00D7162B"/>
    <w:rsid w:val="00D7798E"/>
    <w:rsid w:val="00D80145"/>
    <w:rsid w:val="00D86EC1"/>
    <w:rsid w:val="00D87EBD"/>
    <w:rsid w:val="00D905A4"/>
    <w:rsid w:val="00D9384A"/>
    <w:rsid w:val="00D94233"/>
    <w:rsid w:val="00D944C7"/>
    <w:rsid w:val="00D953DD"/>
    <w:rsid w:val="00DA0EB7"/>
    <w:rsid w:val="00DA4032"/>
    <w:rsid w:val="00DA4507"/>
    <w:rsid w:val="00DA6D57"/>
    <w:rsid w:val="00DA76D4"/>
    <w:rsid w:val="00DB0713"/>
    <w:rsid w:val="00DB0DF3"/>
    <w:rsid w:val="00DB209F"/>
    <w:rsid w:val="00DB3277"/>
    <w:rsid w:val="00DB426D"/>
    <w:rsid w:val="00DB50DF"/>
    <w:rsid w:val="00DB6F4A"/>
    <w:rsid w:val="00DC0451"/>
    <w:rsid w:val="00DC6661"/>
    <w:rsid w:val="00DC7CF1"/>
    <w:rsid w:val="00DD0107"/>
    <w:rsid w:val="00DD01AB"/>
    <w:rsid w:val="00DD126A"/>
    <w:rsid w:val="00DD259E"/>
    <w:rsid w:val="00DD4B39"/>
    <w:rsid w:val="00DD6C44"/>
    <w:rsid w:val="00DD7054"/>
    <w:rsid w:val="00DD7A01"/>
    <w:rsid w:val="00DE117A"/>
    <w:rsid w:val="00DE1CB6"/>
    <w:rsid w:val="00DE2394"/>
    <w:rsid w:val="00DE5835"/>
    <w:rsid w:val="00DE5868"/>
    <w:rsid w:val="00DE6ABF"/>
    <w:rsid w:val="00DF0457"/>
    <w:rsid w:val="00DF301E"/>
    <w:rsid w:val="00DF4CA6"/>
    <w:rsid w:val="00DF6648"/>
    <w:rsid w:val="00E03E9D"/>
    <w:rsid w:val="00E03F3B"/>
    <w:rsid w:val="00E04A55"/>
    <w:rsid w:val="00E06EF4"/>
    <w:rsid w:val="00E07B74"/>
    <w:rsid w:val="00E10B44"/>
    <w:rsid w:val="00E10E15"/>
    <w:rsid w:val="00E11781"/>
    <w:rsid w:val="00E11F32"/>
    <w:rsid w:val="00E20F7D"/>
    <w:rsid w:val="00E22A3A"/>
    <w:rsid w:val="00E23152"/>
    <w:rsid w:val="00E23200"/>
    <w:rsid w:val="00E24A58"/>
    <w:rsid w:val="00E251E0"/>
    <w:rsid w:val="00E25340"/>
    <w:rsid w:val="00E25956"/>
    <w:rsid w:val="00E3323A"/>
    <w:rsid w:val="00E35DA4"/>
    <w:rsid w:val="00E368E3"/>
    <w:rsid w:val="00E400D6"/>
    <w:rsid w:val="00E41849"/>
    <w:rsid w:val="00E422D0"/>
    <w:rsid w:val="00E45471"/>
    <w:rsid w:val="00E46A49"/>
    <w:rsid w:val="00E472EE"/>
    <w:rsid w:val="00E551FD"/>
    <w:rsid w:val="00E5548A"/>
    <w:rsid w:val="00E57565"/>
    <w:rsid w:val="00E57D88"/>
    <w:rsid w:val="00E600DD"/>
    <w:rsid w:val="00E6256C"/>
    <w:rsid w:val="00E63D76"/>
    <w:rsid w:val="00E66958"/>
    <w:rsid w:val="00E675DD"/>
    <w:rsid w:val="00E7036E"/>
    <w:rsid w:val="00E70910"/>
    <w:rsid w:val="00E71B73"/>
    <w:rsid w:val="00E72C4A"/>
    <w:rsid w:val="00E7411E"/>
    <w:rsid w:val="00E74C64"/>
    <w:rsid w:val="00E74CE6"/>
    <w:rsid w:val="00E755F1"/>
    <w:rsid w:val="00E75A54"/>
    <w:rsid w:val="00E763B0"/>
    <w:rsid w:val="00E769DC"/>
    <w:rsid w:val="00E77C13"/>
    <w:rsid w:val="00E824BC"/>
    <w:rsid w:val="00E84C39"/>
    <w:rsid w:val="00E855DC"/>
    <w:rsid w:val="00E87008"/>
    <w:rsid w:val="00E871D7"/>
    <w:rsid w:val="00E90101"/>
    <w:rsid w:val="00E90C64"/>
    <w:rsid w:val="00E9230A"/>
    <w:rsid w:val="00E92FE5"/>
    <w:rsid w:val="00E94B73"/>
    <w:rsid w:val="00E96CF6"/>
    <w:rsid w:val="00E977FF"/>
    <w:rsid w:val="00EA06FF"/>
    <w:rsid w:val="00EA3867"/>
    <w:rsid w:val="00EA5B15"/>
    <w:rsid w:val="00EB0634"/>
    <w:rsid w:val="00EB42B5"/>
    <w:rsid w:val="00EB6637"/>
    <w:rsid w:val="00EB6DDE"/>
    <w:rsid w:val="00EB6DEA"/>
    <w:rsid w:val="00EB793A"/>
    <w:rsid w:val="00EC090F"/>
    <w:rsid w:val="00EC1A2D"/>
    <w:rsid w:val="00EC263B"/>
    <w:rsid w:val="00EC68B0"/>
    <w:rsid w:val="00ED2261"/>
    <w:rsid w:val="00ED22D8"/>
    <w:rsid w:val="00ED38F2"/>
    <w:rsid w:val="00ED52B1"/>
    <w:rsid w:val="00EE0DB1"/>
    <w:rsid w:val="00EE3A7B"/>
    <w:rsid w:val="00EE5D66"/>
    <w:rsid w:val="00EE5DE3"/>
    <w:rsid w:val="00EE5F24"/>
    <w:rsid w:val="00EE6C20"/>
    <w:rsid w:val="00EF4561"/>
    <w:rsid w:val="00F01F4A"/>
    <w:rsid w:val="00F03F43"/>
    <w:rsid w:val="00F06168"/>
    <w:rsid w:val="00F06ED4"/>
    <w:rsid w:val="00F12577"/>
    <w:rsid w:val="00F12D7C"/>
    <w:rsid w:val="00F1480B"/>
    <w:rsid w:val="00F15C25"/>
    <w:rsid w:val="00F170FE"/>
    <w:rsid w:val="00F17505"/>
    <w:rsid w:val="00F2037B"/>
    <w:rsid w:val="00F22A67"/>
    <w:rsid w:val="00F23A01"/>
    <w:rsid w:val="00F27544"/>
    <w:rsid w:val="00F3372B"/>
    <w:rsid w:val="00F35D8B"/>
    <w:rsid w:val="00F36F62"/>
    <w:rsid w:val="00F372DB"/>
    <w:rsid w:val="00F37E4F"/>
    <w:rsid w:val="00F408E1"/>
    <w:rsid w:val="00F40C95"/>
    <w:rsid w:val="00F40E0E"/>
    <w:rsid w:val="00F42894"/>
    <w:rsid w:val="00F4335A"/>
    <w:rsid w:val="00F44074"/>
    <w:rsid w:val="00F443A5"/>
    <w:rsid w:val="00F45769"/>
    <w:rsid w:val="00F4773E"/>
    <w:rsid w:val="00F50F3B"/>
    <w:rsid w:val="00F54856"/>
    <w:rsid w:val="00F5502A"/>
    <w:rsid w:val="00F60BDF"/>
    <w:rsid w:val="00F6231C"/>
    <w:rsid w:val="00F63A55"/>
    <w:rsid w:val="00F6480E"/>
    <w:rsid w:val="00F66D57"/>
    <w:rsid w:val="00F67183"/>
    <w:rsid w:val="00F67854"/>
    <w:rsid w:val="00F71047"/>
    <w:rsid w:val="00F73731"/>
    <w:rsid w:val="00F76946"/>
    <w:rsid w:val="00F77078"/>
    <w:rsid w:val="00F804CA"/>
    <w:rsid w:val="00F85562"/>
    <w:rsid w:val="00F868C9"/>
    <w:rsid w:val="00F87A71"/>
    <w:rsid w:val="00F92045"/>
    <w:rsid w:val="00F928D8"/>
    <w:rsid w:val="00F96DC5"/>
    <w:rsid w:val="00F9732A"/>
    <w:rsid w:val="00FA2024"/>
    <w:rsid w:val="00FA531A"/>
    <w:rsid w:val="00FA63CE"/>
    <w:rsid w:val="00FA7254"/>
    <w:rsid w:val="00FB3D38"/>
    <w:rsid w:val="00FB6121"/>
    <w:rsid w:val="00FB7485"/>
    <w:rsid w:val="00FC3E9C"/>
    <w:rsid w:val="00FC5A96"/>
    <w:rsid w:val="00FC66CD"/>
    <w:rsid w:val="00FC6824"/>
    <w:rsid w:val="00FC6D9F"/>
    <w:rsid w:val="00FC7C32"/>
    <w:rsid w:val="00FD07A5"/>
    <w:rsid w:val="00FD46FA"/>
    <w:rsid w:val="00FD5795"/>
    <w:rsid w:val="00FD6B44"/>
    <w:rsid w:val="00FD7694"/>
    <w:rsid w:val="00FE00F9"/>
    <w:rsid w:val="00FE036B"/>
    <w:rsid w:val="00FE199E"/>
    <w:rsid w:val="00FE1E97"/>
    <w:rsid w:val="00FE3BC7"/>
    <w:rsid w:val="00FE4B2B"/>
    <w:rsid w:val="00FE739C"/>
    <w:rsid w:val="00FF1F7A"/>
    <w:rsid w:val="00FF61A5"/>
    <w:rsid w:val="00FF6556"/>
    <w:rsid w:val="00FF7D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94FEE5-E499-48CB-9DD3-1C2B583E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2E2"/>
    <w:rPr>
      <w:rFonts w:ascii="Times New Roman" w:hAnsi="Times New Roman"/>
      <w:sz w:val="26"/>
    </w:rPr>
  </w:style>
  <w:style w:type="paragraph" w:styleId="1">
    <w:name w:val="heading 1"/>
    <w:basedOn w:val="a"/>
    <w:next w:val="a"/>
    <w:link w:val="10"/>
    <w:qFormat/>
    <w:rsid w:val="006923A5"/>
    <w:pPr>
      <w:keepNext/>
      <w:autoSpaceDE w:val="0"/>
      <w:autoSpaceDN w:val="0"/>
      <w:spacing w:before="240" w:after="60"/>
      <w:outlineLvl w:val="0"/>
    </w:pPr>
    <w:rPr>
      <w:rFonts w:ascii="Arial" w:eastAsia="Times New Roman"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2D24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A5"/>
    <w:rPr>
      <w:rFonts w:ascii="Arial" w:eastAsia="Times New Roman" w:hAnsi="Arial" w:cs="Arial"/>
      <w:b/>
      <w:bCs/>
      <w:kern w:val="32"/>
      <w:sz w:val="32"/>
      <w:szCs w:val="32"/>
    </w:rPr>
  </w:style>
  <w:style w:type="character" w:customStyle="1" w:styleId="20">
    <w:name w:val="Заголовок 2 Знак"/>
    <w:basedOn w:val="a0"/>
    <w:link w:val="2"/>
    <w:rsid w:val="006923A5"/>
    <w:rPr>
      <w:rFonts w:ascii="Arial" w:eastAsia="Times New Roman" w:hAnsi="Arial" w:cs="Arial"/>
      <w:b/>
      <w:bCs/>
      <w:i/>
      <w:iCs/>
      <w:sz w:val="28"/>
      <w:szCs w:val="28"/>
    </w:rPr>
  </w:style>
  <w:style w:type="paragraph" w:styleId="a3">
    <w:name w:val="header"/>
    <w:basedOn w:val="a"/>
    <w:link w:val="a4"/>
    <w:rsid w:val="006923A5"/>
    <w:pPr>
      <w:tabs>
        <w:tab w:val="center" w:pos="4677"/>
        <w:tab w:val="right" w:pos="9355"/>
      </w:tabs>
      <w:autoSpaceDE w:val="0"/>
      <w:autoSpaceDN w:val="0"/>
    </w:pPr>
    <w:rPr>
      <w:rFonts w:eastAsia="Times New Roman" w:cs="Times New Roman"/>
      <w:sz w:val="24"/>
      <w:szCs w:val="24"/>
    </w:rPr>
  </w:style>
  <w:style w:type="character" w:customStyle="1" w:styleId="a4">
    <w:name w:val="Верхний колонтитул Знак"/>
    <w:basedOn w:val="a0"/>
    <w:link w:val="a3"/>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rsid w:val="006923A5"/>
    <w:pPr>
      <w:tabs>
        <w:tab w:val="center" w:pos="4677"/>
        <w:tab w:val="right" w:pos="9355"/>
      </w:tabs>
      <w:autoSpaceDE w:val="0"/>
      <w:autoSpaceDN w:val="0"/>
    </w:pPr>
    <w:rPr>
      <w:rFonts w:eastAsia="Times New Roman" w:cs="Times New Roman"/>
      <w:sz w:val="24"/>
      <w:szCs w:val="24"/>
    </w:rPr>
  </w:style>
  <w:style w:type="character" w:customStyle="1" w:styleId="a7">
    <w:name w:val="Нижний колонтитул Знак"/>
    <w:basedOn w:val="a0"/>
    <w:link w:val="a6"/>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pPr>
    <w:rPr>
      <w:rFonts w:eastAsia="Times New Roman" w:cs="Times New Roman"/>
      <w:sz w:val="20"/>
      <w:szCs w:val="20"/>
    </w:rPr>
  </w:style>
  <w:style w:type="character" w:customStyle="1" w:styleId="a9">
    <w:name w:val="Текст сноски Знак"/>
    <w:basedOn w:val="a0"/>
    <w:link w:val="a8"/>
    <w:semiHidden/>
    <w:rsid w:val="006923A5"/>
    <w:rPr>
      <w:rFonts w:ascii="Times New Roman" w:eastAsia="Times New Roman" w:hAnsi="Times New Roman" w:cs="Times New Roman"/>
      <w:sz w:val="20"/>
      <w:szCs w:val="20"/>
    </w:rPr>
  </w:style>
  <w:style w:type="character" w:styleId="aa">
    <w:name w:val="footnote reference"/>
    <w:basedOn w:val="a0"/>
    <w:semiHidden/>
    <w:rsid w:val="006923A5"/>
    <w:rPr>
      <w:vertAlign w:val="superscript"/>
    </w:rPr>
  </w:style>
  <w:style w:type="paragraph" w:customStyle="1" w:styleId="ConsNonformat">
    <w:name w:val="ConsNonformat"/>
    <w:rsid w:val="006923A5"/>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Normal">
    <w:name w:val="ConsNormal"/>
    <w:rsid w:val="006923A5"/>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rsid w:val="006923A5"/>
    <w:pPr>
      <w:widowControl w:val="0"/>
      <w:autoSpaceDE w:val="0"/>
      <w:autoSpaceDN w:val="0"/>
      <w:adjustRightInd w:val="0"/>
      <w:ind w:right="19772"/>
    </w:pPr>
    <w:rPr>
      <w:rFonts w:ascii="Arial" w:eastAsia="Times New Roman" w:hAnsi="Arial" w:cs="Arial"/>
      <w:b/>
      <w:bCs/>
      <w:sz w:val="20"/>
      <w:szCs w:val="20"/>
    </w:rPr>
  </w:style>
  <w:style w:type="paragraph" w:customStyle="1" w:styleId="ConsCell">
    <w:name w:val="ConsCell"/>
    <w:rsid w:val="006923A5"/>
    <w:pPr>
      <w:widowControl w:val="0"/>
      <w:autoSpaceDE w:val="0"/>
      <w:autoSpaceDN w:val="0"/>
      <w:adjustRightInd w:val="0"/>
      <w:ind w:right="19772"/>
    </w:pPr>
    <w:rPr>
      <w:rFonts w:ascii="Arial" w:eastAsia="Times New Roman" w:hAnsi="Arial" w:cs="Arial"/>
      <w:sz w:val="20"/>
      <w:szCs w:val="20"/>
    </w:rPr>
  </w:style>
  <w:style w:type="paragraph" w:customStyle="1" w:styleId="11">
    <w:name w:val="Знак1"/>
    <w:basedOn w:val="a"/>
    <w:autoRedefine/>
    <w:rsid w:val="006923A5"/>
    <w:pPr>
      <w:spacing w:after="160" w:line="240" w:lineRule="exact"/>
    </w:pPr>
    <w:rPr>
      <w:rFonts w:eastAsia="Times New Roman" w:cs="Times New Roman"/>
      <w:sz w:val="28"/>
      <w:szCs w:val="20"/>
      <w:lang w:val="en-US" w:eastAsia="en-US"/>
    </w:rPr>
  </w:style>
  <w:style w:type="paragraph" w:styleId="ab">
    <w:name w:val="Body Text"/>
    <w:basedOn w:val="a"/>
    <w:link w:val="ac"/>
    <w:rsid w:val="006923A5"/>
    <w:pPr>
      <w:jc w:val="both"/>
    </w:pPr>
    <w:rPr>
      <w:rFonts w:eastAsia="Times New Roman" w:cs="Times New Roman"/>
      <w:szCs w:val="26"/>
    </w:rPr>
  </w:style>
  <w:style w:type="character" w:customStyle="1" w:styleId="ac">
    <w:name w:val="Основной текст Знак"/>
    <w:basedOn w:val="a0"/>
    <w:link w:val="ab"/>
    <w:rsid w:val="006923A5"/>
    <w:rPr>
      <w:rFonts w:ascii="Times New Roman" w:eastAsia="Times New Roman" w:hAnsi="Times New Roman" w:cs="Times New Roman"/>
      <w:sz w:val="26"/>
      <w:szCs w:val="26"/>
    </w:rPr>
  </w:style>
  <w:style w:type="character" w:styleId="ad">
    <w:name w:val="Hyperlink"/>
    <w:basedOn w:val="a0"/>
    <w:rsid w:val="006923A5"/>
    <w:rPr>
      <w:color w:val="0000FF"/>
      <w:u w:val="single"/>
    </w:rPr>
  </w:style>
  <w:style w:type="paragraph" w:styleId="ae">
    <w:name w:val="Body Text Indent"/>
    <w:basedOn w:val="a"/>
    <w:link w:val="af"/>
    <w:rsid w:val="006923A5"/>
    <w:pPr>
      <w:autoSpaceDE w:val="0"/>
      <w:autoSpaceDN w:val="0"/>
      <w:spacing w:after="120"/>
      <w:ind w:left="283"/>
    </w:pPr>
    <w:rPr>
      <w:rFonts w:eastAsia="Times New Roman" w:cs="Times New Roman"/>
      <w:sz w:val="24"/>
      <w:szCs w:val="24"/>
    </w:rPr>
  </w:style>
  <w:style w:type="character" w:customStyle="1" w:styleId="af">
    <w:name w:val="Основной текст с отступом Знак"/>
    <w:basedOn w:val="a0"/>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jc w:val="center"/>
    </w:pPr>
    <w:rPr>
      <w:rFonts w:eastAsia="Times New Roman" w:cs="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eastAsia="Times New Roman" w:cs="Times New Roman"/>
      <w:sz w:val="24"/>
      <w:szCs w:val="24"/>
    </w:rPr>
  </w:style>
  <w:style w:type="character" w:customStyle="1" w:styleId="22">
    <w:name w:val="Основной текст 2 Знак"/>
    <w:basedOn w:val="a0"/>
    <w:link w:val="21"/>
    <w:rsid w:val="006923A5"/>
    <w:rPr>
      <w:rFonts w:ascii="Times New Roman" w:eastAsia="Times New Roman" w:hAnsi="Times New Roman" w:cs="Times New Roman"/>
      <w:sz w:val="24"/>
      <w:szCs w:val="24"/>
    </w:rPr>
  </w:style>
  <w:style w:type="table" w:styleId="af0">
    <w:name w:val="Table Grid"/>
    <w:basedOn w:val="a1"/>
    <w:rsid w:val="006923A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lock Text"/>
    <w:basedOn w:val="a"/>
    <w:rsid w:val="006923A5"/>
    <w:pPr>
      <w:ind w:left="-57" w:right="-57"/>
      <w:jc w:val="center"/>
    </w:pPr>
    <w:rPr>
      <w:rFonts w:eastAsia="Times New Roman" w:cs="Times New Roman"/>
      <w:spacing w:val="-3"/>
      <w:sz w:val="25"/>
      <w:szCs w:val="20"/>
    </w:rPr>
  </w:style>
  <w:style w:type="paragraph" w:styleId="af2">
    <w:name w:val="Document Map"/>
    <w:basedOn w:val="a"/>
    <w:link w:val="af3"/>
    <w:semiHidden/>
    <w:rsid w:val="006923A5"/>
    <w:pPr>
      <w:shd w:val="clear" w:color="auto" w:fill="000080"/>
      <w:autoSpaceDE w:val="0"/>
      <w:autoSpaceDN w:val="0"/>
    </w:pPr>
    <w:rPr>
      <w:rFonts w:ascii="Tahoma" w:eastAsia="Times New Roman" w:hAnsi="Tahoma" w:cs="Tahoma"/>
      <w:sz w:val="20"/>
      <w:szCs w:val="20"/>
    </w:rPr>
  </w:style>
  <w:style w:type="character" w:customStyle="1" w:styleId="af3">
    <w:name w:val="Схема документа Знак"/>
    <w:basedOn w:val="a0"/>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E769DC"/>
    <w:pPr>
      <w:widowControl w:val="0"/>
      <w:autoSpaceDE w:val="0"/>
      <w:autoSpaceDN w:val="0"/>
      <w:adjustRightInd w:val="0"/>
    </w:pPr>
    <w:rPr>
      <w:rFonts w:ascii="Calibri" w:eastAsia="Times New Roman" w:hAnsi="Calibri" w:cs="Calibri"/>
      <w:b/>
      <w:bCs/>
    </w:rPr>
  </w:style>
  <w:style w:type="character" w:customStyle="1" w:styleId="40">
    <w:name w:val="Заголовок 4 Знак"/>
    <w:basedOn w:val="a0"/>
    <w:link w:val="4"/>
    <w:uiPriority w:val="9"/>
    <w:semiHidden/>
    <w:rsid w:val="002D24C6"/>
    <w:rPr>
      <w:rFonts w:asciiTheme="majorHAnsi" w:eastAsiaTheme="majorEastAsia" w:hAnsiTheme="majorHAnsi" w:cstheme="majorBidi"/>
      <w:b/>
      <w:bCs/>
      <w:i/>
      <w:iCs/>
      <w:color w:val="4F81BD" w:themeColor="accent1"/>
    </w:rPr>
  </w:style>
  <w:style w:type="paragraph" w:styleId="af4">
    <w:name w:val="Title"/>
    <w:basedOn w:val="a"/>
    <w:link w:val="af5"/>
    <w:qFormat/>
    <w:rsid w:val="002D24C6"/>
    <w:pPr>
      <w:jc w:val="center"/>
    </w:pPr>
    <w:rPr>
      <w:rFonts w:eastAsia="Times New Roman" w:cs="Times New Roman"/>
      <w:sz w:val="24"/>
      <w:szCs w:val="20"/>
    </w:rPr>
  </w:style>
  <w:style w:type="character" w:customStyle="1" w:styleId="af5">
    <w:name w:val="Заголовок Знак"/>
    <w:basedOn w:val="a0"/>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semiHidden/>
    <w:unhideWhenUsed/>
    <w:rsid w:val="002D24C6"/>
    <w:pPr>
      <w:spacing w:after="120" w:line="480" w:lineRule="auto"/>
      <w:ind w:left="283"/>
    </w:pPr>
  </w:style>
  <w:style w:type="character" w:customStyle="1" w:styleId="24">
    <w:name w:val="Основной текст с отступом 2 Знак"/>
    <w:basedOn w:val="a0"/>
    <w:link w:val="23"/>
    <w:uiPriority w:val="99"/>
    <w:semiHidden/>
    <w:rsid w:val="002D24C6"/>
  </w:style>
  <w:style w:type="paragraph" w:styleId="af6">
    <w:name w:val="Balloon Text"/>
    <w:basedOn w:val="a"/>
    <w:link w:val="af7"/>
    <w:uiPriority w:val="99"/>
    <w:semiHidden/>
    <w:unhideWhenUsed/>
    <w:rsid w:val="000B75AD"/>
    <w:rPr>
      <w:rFonts w:ascii="Tahoma" w:hAnsi="Tahoma" w:cs="Tahoma"/>
      <w:sz w:val="16"/>
      <w:szCs w:val="16"/>
    </w:rPr>
  </w:style>
  <w:style w:type="character" w:customStyle="1" w:styleId="af7">
    <w:name w:val="Текст выноски Знак"/>
    <w:basedOn w:val="a0"/>
    <w:link w:val="af6"/>
    <w:uiPriority w:val="99"/>
    <w:semiHidden/>
    <w:rsid w:val="000B75AD"/>
    <w:rPr>
      <w:rFonts w:ascii="Tahoma" w:hAnsi="Tahoma" w:cs="Tahoma"/>
      <w:sz w:val="16"/>
      <w:szCs w:val="16"/>
    </w:rPr>
  </w:style>
  <w:style w:type="paragraph" w:styleId="af8">
    <w:name w:val="List Paragraph"/>
    <w:basedOn w:val="a"/>
    <w:uiPriority w:val="34"/>
    <w:qFormat/>
    <w:rsid w:val="00B524BB"/>
    <w:pPr>
      <w:ind w:left="720"/>
      <w:contextualSpacing/>
    </w:pPr>
  </w:style>
  <w:style w:type="paragraph" w:styleId="af9">
    <w:name w:val="No Spacing"/>
    <w:uiPriority w:val="1"/>
    <w:qFormat/>
    <w:rsid w:val="00FA531A"/>
  </w:style>
  <w:style w:type="paragraph" w:customStyle="1" w:styleId="ConsPlusNonformat">
    <w:name w:val="ConsPlusNonformat"/>
    <w:uiPriority w:val="99"/>
    <w:rsid w:val="00993B94"/>
    <w:pPr>
      <w:autoSpaceDE w:val="0"/>
      <w:autoSpaceDN w:val="0"/>
      <w:adjustRightInd w:val="0"/>
    </w:pPr>
    <w:rPr>
      <w:rFonts w:ascii="Courier New" w:eastAsiaTheme="minorHAnsi"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744302">
      <w:bodyDiv w:val="1"/>
      <w:marLeft w:val="0"/>
      <w:marRight w:val="0"/>
      <w:marTop w:val="0"/>
      <w:marBottom w:val="0"/>
      <w:divBdr>
        <w:top w:val="none" w:sz="0" w:space="0" w:color="auto"/>
        <w:left w:val="none" w:sz="0" w:space="0" w:color="auto"/>
        <w:bottom w:val="none" w:sz="0" w:space="0" w:color="auto"/>
        <w:right w:val="none" w:sz="0" w:space="0" w:color="auto"/>
      </w:divBdr>
    </w:div>
    <w:div w:id="17326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AEC6C-43DA-4D31-9AD5-7435DFC8E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20</Pages>
  <Words>4467</Words>
  <Characters>25468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Хоменко Татьяна Валерьевна</cp:lastModifiedBy>
  <cp:revision>98</cp:revision>
  <cp:lastPrinted>2026-04-29T09:52:00Z</cp:lastPrinted>
  <dcterms:created xsi:type="dcterms:W3CDTF">2024-12-25T10:52:00Z</dcterms:created>
  <dcterms:modified xsi:type="dcterms:W3CDTF">2026-05-04T02:38:00Z</dcterms:modified>
</cp:coreProperties>
</file>